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852" w:rsidRDefault="00030852">
      <w:pPr>
        <w:spacing w:after="0" w:line="240" w:lineRule="exact"/>
        <w:rPr>
          <w:rFonts w:cs="Calibri"/>
          <w:b/>
          <w:sz w:val="18"/>
          <w:szCs w:val="20"/>
        </w:rPr>
      </w:pPr>
    </w:p>
    <w:p w:rsidR="00030852" w:rsidRDefault="00030852">
      <w:pPr>
        <w:spacing w:after="0" w:line="240" w:lineRule="exact"/>
        <w:rPr>
          <w:rFonts w:cs="Calibri"/>
          <w:b/>
          <w:sz w:val="18"/>
          <w:szCs w:val="20"/>
        </w:rPr>
      </w:pPr>
    </w:p>
    <w:p w:rsidR="009D4DB4" w:rsidRPr="00315453" w:rsidRDefault="007B027C">
      <w:pPr>
        <w:spacing w:after="0" w:line="240" w:lineRule="exact"/>
        <w:rPr>
          <w:rFonts w:cs="Calibri"/>
          <w:b/>
          <w:sz w:val="20"/>
          <w:szCs w:val="20"/>
        </w:rPr>
      </w:pPr>
      <w:bookmarkStart w:id="0" w:name="_GoBack"/>
      <w:r w:rsidRPr="00315453">
        <w:rPr>
          <w:rFonts w:cs="Calibri"/>
          <w:b/>
          <w:sz w:val="20"/>
          <w:szCs w:val="20"/>
        </w:rPr>
        <w:t xml:space="preserve">Załącznik nr </w:t>
      </w:r>
      <w:r w:rsidR="00AC2D7F" w:rsidRPr="00315453">
        <w:rPr>
          <w:rFonts w:cs="Calibri"/>
          <w:b/>
          <w:sz w:val="20"/>
          <w:szCs w:val="20"/>
        </w:rPr>
        <w:t>4.6</w:t>
      </w:r>
      <w:r w:rsidR="005C1FD5" w:rsidRPr="00315453">
        <w:rPr>
          <w:rFonts w:cs="Calibri"/>
          <w:b/>
          <w:sz w:val="20"/>
          <w:szCs w:val="20"/>
        </w:rPr>
        <w:t xml:space="preserve"> do Regulam</w:t>
      </w:r>
      <w:r w:rsidRPr="00315453">
        <w:rPr>
          <w:rFonts w:cs="Calibri"/>
          <w:b/>
          <w:sz w:val="20"/>
          <w:szCs w:val="20"/>
        </w:rPr>
        <w:t>inu świadczenia usług wsparcia E</w:t>
      </w:r>
      <w:r w:rsidR="005C1FD5" w:rsidRPr="00315453">
        <w:rPr>
          <w:rFonts w:cs="Calibri"/>
          <w:b/>
          <w:sz w:val="20"/>
          <w:szCs w:val="20"/>
        </w:rPr>
        <w:t>konomi</w:t>
      </w:r>
      <w:r w:rsidR="00AC2D7F" w:rsidRPr="00315453">
        <w:rPr>
          <w:rFonts w:cs="Calibri"/>
          <w:b/>
          <w:sz w:val="20"/>
          <w:szCs w:val="20"/>
        </w:rPr>
        <w:t>i</w:t>
      </w:r>
      <w:r w:rsidRPr="00315453">
        <w:rPr>
          <w:rFonts w:cs="Calibri"/>
          <w:b/>
          <w:sz w:val="20"/>
          <w:szCs w:val="20"/>
        </w:rPr>
        <w:t xml:space="preserve"> S</w:t>
      </w:r>
      <w:r w:rsidR="005C1FD5" w:rsidRPr="00315453">
        <w:rPr>
          <w:rFonts w:cs="Calibri"/>
          <w:b/>
          <w:sz w:val="20"/>
          <w:szCs w:val="20"/>
        </w:rPr>
        <w:t>połecznej</w:t>
      </w:r>
    </w:p>
    <w:bookmarkEnd w:id="0"/>
    <w:p w:rsidR="009D4DB4" w:rsidRDefault="009D4DB4">
      <w:pPr>
        <w:spacing w:after="0"/>
        <w:jc w:val="right"/>
        <w:rPr>
          <w:rFonts w:cs="Calibri"/>
          <w:b/>
          <w:sz w:val="20"/>
          <w:szCs w:val="20"/>
        </w:rPr>
      </w:pPr>
    </w:p>
    <w:p w:rsidR="009D4DB4" w:rsidRPr="00030852" w:rsidRDefault="00030852">
      <w:pPr>
        <w:spacing w:after="0"/>
        <w:jc w:val="center"/>
        <w:rPr>
          <w:rFonts w:cs="Calibri"/>
          <w:b/>
        </w:rPr>
      </w:pPr>
      <w:r w:rsidRPr="005A516A">
        <w:rPr>
          <w:rFonts w:cs="Calibri"/>
          <w:b/>
          <w:sz w:val="24"/>
        </w:rPr>
        <w:t xml:space="preserve">OPINIA </w:t>
      </w:r>
      <w:r w:rsidR="005A516A" w:rsidRPr="005A516A">
        <w:rPr>
          <w:rFonts w:cs="Calibri"/>
          <w:b/>
          <w:sz w:val="24"/>
        </w:rPr>
        <w:t xml:space="preserve">KLUCZOWEGO </w:t>
      </w:r>
      <w:r w:rsidRPr="005A516A">
        <w:rPr>
          <w:rFonts w:cs="Calibri"/>
          <w:b/>
          <w:sz w:val="24"/>
        </w:rPr>
        <w:t>DORADCY</w:t>
      </w:r>
      <w:r w:rsidR="005A516A" w:rsidRPr="005A516A">
        <w:rPr>
          <w:rFonts w:cs="Calibri"/>
          <w:b/>
          <w:sz w:val="24"/>
        </w:rPr>
        <w:t xml:space="preserve"> BIZNESOWEGO </w:t>
      </w:r>
      <w:r w:rsidRPr="005A516A">
        <w:rPr>
          <w:rFonts w:cs="Calibri"/>
          <w:b/>
          <w:sz w:val="24"/>
        </w:rPr>
        <w:t>DOT.</w:t>
      </w:r>
      <w:r w:rsidR="005C1FD5" w:rsidRPr="005A516A">
        <w:rPr>
          <w:rFonts w:cs="Calibri"/>
          <w:b/>
          <w:sz w:val="24"/>
        </w:rPr>
        <w:t xml:space="preserve"> WNIOSKU O PRZYZNANIE</w:t>
      </w:r>
      <w:r w:rsidR="005C1FD5" w:rsidRPr="005A516A">
        <w:rPr>
          <w:rFonts w:cs="Calibri"/>
          <w:b/>
          <w:sz w:val="24"/>
        </w:rPr>
        <w:br/>
      </w:r>
      <w:r w:rsidR="005C1FD5" w:rsidRPr="00030852">
        <w:rPr>
          <w:rFonts w:cs="Calibri"/>
          <w:b/>
          <w:sz w:val="24"/>
        </w:rPr>
        <w:t xml:space="preserve">JEDNORAZOWEJ DOTACJI NA UTWORZENIE MIEJSCA PRACY </w:t>
      </w:r>
      <w:r w:rsidR="005C1FD5" w:rsidRPr="00030852">
        <w:rPr>
          <w:rFonts w:cs="Calibri"/>
          <w:b/>
          <w:sz w:val="24"/>
        </w:rPr>
        <w:br/>
        <w:t xml:space="preserve">W PRZEDSIĘBIORSTWIE SPOŁECZNYM </w:t>
      </w:r>
    </w:p>
    <w:p w:rsidR="009D4DB4" w:rsidRDefault="009D4DB4">
      <w:pPr>
        <w:spacing w:after="0"/>
        <w:jc w:val="center"/>
        <w:rPr>
          <w:rFonts w:cs="Calibri"/>
          <w:b/>
          <w:sz w:val="24"/>
          <w:szCs w:val="24"/>
        </w:rPr>
      </w:pPr>
    </w:p>
    <w:p w:rsidR="009D4DB4" w:rsidRPr="00030852" w:rsidRDefault="00030852">
      <w:pPr>
        <w:spacing w:after="0"/>
        <w:jc w:val="both"/>
        <w:rPr>
          <w:b/>
        </w:rPr>
      </w:pPr>
      <w:r>
        <w:rPr>
          <w:b/>
        </w:rPr>
        <w:t>Oś Priorytetowa</w:t>
      </w:r>
      <w:r w:rsidR="005C1FD5">
        <w:t xml:space="preserve"> 11 </w:t>
      </w:r>
      <w:r w:rsidR="005C1FD5">
        <w:rPr>
          <w:i/>
          <w:iCs/>
        </w:rPr>
        <w:t>Włączenie społeczne</w:t>
      </w:r>
    </w:p>
    <w:p w:rsidR="009D4DB4" w:rsidRDefault="00030852">
      <w:pPr>
        <w:spacing w:after="0"/>
        <w:jc w:val="both"/>
        <w:rPr>
          <w:i/>
          <w:iCs/>
        </w:rPr>
      </w:pPr>
      <w:r>
        <w:rPr>
          <w:b/>
        </w:rPr>
        <w:t>Działanie</w:t>
      </w:r>
      <w:r w:rsidR="005C1FD5">
        <w:t xml:space="preserve"> 11.3  </w:t>
      </w:r>
      <w:r w:rsidR="005C1FD5">
        <w:rPr>
          <w:i/>
        </w:rPr>
        <w:t>Ekonomia społeczna</w:t>
      </w:r>
    </w:p>
    <w:p w:rsidR="009D4DB4" w:rsidRDefault="00030852">
      <w:pPr>
        <w:spacing w:after="0"/>
        <w:jc w:val="both"/>
      </w:pPr>
      <w:r>
        <w:rPr>
          <w:b/>
          <w:iCs/>
        </w:rPr>
        <w:t>Projekt</w:t>
      </w:r>
      <w:r w:rsidR="005C1FD5">
        <w:rPr>
          <w:i/>
          <w:iCs/>
        </w:rPr>
        <w:t xml:space="preserve"> „Ośrodek Wsparcia Ekonomii Społecznej w  subregionie chełmsko-zamojskim”, </w:t>
      </w:r>
      <w:r w:rsidR="005C1FD5">
        <w:t>współfinansowanego z Unii Europejskiej w ramach Europejskiego Funduszu Społecznego,</w:t>
      </w:r>
    </w:p>
    <w:p w:rsidR="009D4DB4" w:rsidRDefault="009D4DB4">
      <w:pPr>
        <w:spacing w:after="0"/>
        <w:jc w:val="both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387"/>
      </w:tblGrid>
      <w:tr w:rsidR="009D4DB4">
        <w:trPr>
          <w:trHeight w:val="336"/>
        </w:trPr>
        <w:tc>
          <w:tcPr>
            <w:tcW w:w="9606" w:type="dxa"/>
            <w:gridSpan w:val="2"/>
            <w:shd w:val="clear" w:color="auto" w:fill="D9D9D9"/>
          </w:tcPr>
          <w:p w:rsidR="009D4DB4" w:rsidRDefault="005C1FD5">
            <w:pPr>
              <w:spacing w:after="60"/>
              <w:rPr>
                <w:b/>
              </w:rPr>
            </w:pPr>
            <w:r>
              <w:rPr>
                <w:b/>
              </w:rPr>
              <w:t>DANE WNIOSKODAWCY – Uczestnika projektu:</w:t>
            </w:r>
          </w:p>
        </w:tc>
      </w:tr>
      <w:tr w:rsidR="009D4DB4" w:rsidTr="00030852">
        <w:trPr>
          <w:trHeight w:val="567"/>
        </w:trPr>
        <w:tc>
          <w:tcPr>
            <w:tcW w:w="4219" w:type="dxa"/>
            <w:vAlign w:val="center"/>
          </w:tcPr>
          <w:p w:rsidR="009D4DB4" w:rsidRDefault="005C1FD5" w:rsidP="00030852">
            <w:pPr>
              <w:spacing w:after="60"/>
              <w:rPr>
                <w:b/>
              </w:rPr>
            </w:pPr>
            <w:r>
              <w:rPr>
                <w:b/>
              </w:rPr>
              <w:t>1. Nazwa/ planowana nazwa przedsiębiorstwa społecznego</w:t>
            </w:r>
          </w:p>
        </w:tc>
        <w:tc>
          <w:tcPr>
            <w:tcW w:w="5387" w:type="dxa"/>
            <w:vAlign w:val="center"/>
          </w:tcPr>
          <w:p w:rsidR="009D4DB4" w:rsidRDefault="009D4DB4" w:rsidP="00030852">
            <w:pPr>
              <w:spacing w:after="60"/>
              <w:rPr>
                <w:b/>
              </w:rPr>
            </w:pPr>
          </w:p>
        </w:tc>
      </w:tr>
      <w:tr w:rsidR="009D4DB4" w:rsidTr="00030852">
        <w:trPr>
          <w:trHeight w:val="567"/>
        </w:trPr>
        <w:tc>
          <w:tcPr>
            <w:tcW w:w="4219" w:type="dxa"/>
            <w:vAlign w:val="center"/>
          </w:tcPr>
          <w:p w:rsidR="009D4DB4" w:rsidRDefault="005C1FD5" w:rsidP="00030852">
            <w:pPr>
              <w:spacing w:after="60"/>
              <w:rPr>
                <w:b/>
              </w:rPr>
            </w:pPr>
            <w:r>
              <w:rPr>
                <w:b/>
              </w:rPr>
              <w:t>2. Osoby upoważnione do reprezentowania podmiotu/ członkowie grupy inicjatywnej</w:t>
            </w:r>
          </w:p>
        </w:tc>
        <w:tc>
          <w:tcPr>
            <w:tcW w:w="5387" w:type="dxa"/>
            <w:vAlign w:val="center"/>
          </w:tcPr>
          <w:p w:rsidR="009D4DB4" w:rsidRDefault="009D4DB4" w:rsidP="00030852">
            <w:pPr>
              <w:spacing w:after="60"/>
              <w:rPr>
                <w:b/>
              </w:rPr>
            </w:pPr>
          </w:p>
        </w:tc>
      </w:tr>
    </w:tbl>
    <w:p w:rsidR="009D4DB4" w:rsidRDefault="009D4DB4">
      <w:pPr>
        <w:spacing w:after="60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6"/>
      </w:tblGrid>
      <w:tr w:rsidR="009D4DB4" w:rsidTr="00030852">
        <w:tc>
          <w:tcPr>
            <w:tcW w:w="9606" w:type="dxa"/>
            <w:shd w:val="clear" w:color="auto" w:fill="D9D9D9"/>
            <w:vAlign w:val="center"/>
          </w:tcPr>
          <w:p w:rsidR="009D4DB4" w:rsidRDefault="005C1FD5" w:rsidP="00030852">
            <w:pPr>
              <w:pStyle w:val="Akapitzlist1"/>
              <w:numPr>
                <w:ilvl w:val="0"/>
                <w:numId w:val="1"/>
              </w:numPr>
              <w:spacing w:line="360" w:lineRule="auto"/>
              <w:contextualSpacing/>
              <w:rPr>
                <w:rFonts w:cs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Charakterystyka planowanego przedsięwzięcia z uwzględnieniem mocnych i słabych stron.</w:t>
            </w:r>
          </w:p>
        </w:tc>
      </w:tr>
      <w:tr w:rsidR="009D4DB4" w:rsidTr="00030852">
        <w:tc>
          <w:tcPr>
            <w:tcW w:w="9606" w:type="dxa"/>
            <w:shd w:val="clear" w:color="auto" w:fill="FFFFFF"/>
            <w:vAlign w:val="center"/>
          </w:tcPr>
          <w:p w:rsidR="009D4DB4" w:rsidRDefault="009D4DB4" w:rsidP="00030852">
            <w:pPr>
              <w:spacing w:after="60"/>
              <w:jc w:val="both"/>
              <w:rPr>
                <w:rFonts w:cs="Calibri"/>
              </w:rPr>
            </w:pPr>
          </w:p>
          <w:p w:rsidR="009D4DB4" w:rsidRDefault="009D4DB4" w:rsidP="00030852">
            <w:pPr>
              <w:spacing w:after="60"/>
              <w:jc w:val="both"/>
              <w:rPr>
                <w:rFonts w:cs="Calibri"/>
              </w:rPr>
            </w:pPr>
          </w:p>
          <w:p w:rsidR="009D4DB4" w:rsidRDefault="009D4DB4" w:rsidP="00030852">
            <w:pPr>
              <w:spacing w:after="60"/>
              <w:jc w:val="both"/>
              <w:rPr>
                <w:rFonts w:cs="Calibri"/>
              </w:rPr>
            </w:pPr>
          </w:p>
          <w:p w:rsidR="009D4DB4" w:rsidRDefault="009D4DB4" w:rsidP="00030852">
            <w:pPr>
              <w:spacing w:after="60"/>
              <w:jc w:val="both"/>
              <w:rPr>
                <w:rFonts w:cs="Calibri"/>
              </w:rPr>
            </w:pPr>
          </w:p>
          <w:p w:rsidR="009D4DB4" w:rsidRDefault="009D4DB4" w:rsidP="00030852">
            <w:pPr>
              <w:spacing w:after="60"/>
              <w:jc w:val="both"/>
              <w:rPr>
                <w:rFonts w:cs="Calibri"/>
              </w:rPr>
            </w:pPr>
          </w:p>
          <w:p w:rsidR="009D4DB4" w:rsidRDefault="009D4DB4" w:rsidP="00030852">
            <w:pPr>
              <w:spacing w:after="60"/>
              <w:jc w:val="both"/>
              <w:rPr>
                <w:rFonts w:cs="Calibri"/>
              </w:rPr>
            </w:pPr>
          </w:p>
          <w:p w:rsidR="009D4DB4" w:rsidRDefault="009D4DB4" w:rsidP="00030852">
            <w:pPr>
              <w:spacing w:after="60"/>
              <w:jc w:val="both"/>
              <w:rPr>
                <w:rFonts w:cs="Calibri"/>
              </w:rPr>
            </w:pPr>
          </w:p>
          <w:p w:rsidR="009D4DB4" w:rsidRDefault="009D4DB4" w:rsidP="00030852">
            <w:pPr>
              <w:spacing w:after="60"/>
              <w:jc w:val="both"/>
              <w:rPr>
                <w:rFonts w:cs="Calibri"/>
                <w:b/>
              </w:rPr>
            </w:pPr>
          </w:p>
        </w:tc>
      </w:tr>
      <w:tr w:rsidR="009D4DB4">
        <w:tc>
          <w:tcPr>
            <w:tcW w:w="9606" w:type="dxa"/>
            <w:shd w:val="clear" w:color="auto" w:fill="D9D9D9"/>
          </w:tcPr>
          <w:p w:rsidR="009D4DB4" w:rsidRDefault="005C1FD5">
            <w:pPr>
              <w:pStyle w:val="Akapitzlist1"/>
              <w:numPr>
                <w:ilvl w:val="0"/>
                <w:numId w:val="1"/>
              </w:numPr>
              <w:spacing w:line="360" w:lineRule="auto"/>
              <w:contextualSpacing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Realność prognozy przychodów z planowanej działalności.</w:t>
            </w:r>
          </w:p>
        </w:tc>
      </w:tr>
      <w:tr w:rsidR="009D4DB4">
        <w:tc>
          <w:tcPr>
            <w:tcW w:w="9606" w:type="dxa"/>
            <w:shd w:val="clear" w:color="auto" w:fill="FFFFFF"/>
          </w:tcPr>
          <w:p w:rsidR="009D4DB4" w:rsidRDefault="009D4DB4">
            <w:pPr>
              <w:spacing w:after="60"/>
              <w:jc w:val="both"/>
              <w:rPr>
                <w:rFonts w:cs="Calibri"/>
              </w:rPr>
            </w:pPr>
          </w:p>
          <w:p w:rsidR="009D4DB4" w:rsidRDefault="009D4DB4">
            <w:pPr>
              <w:spacing w:after="60"/>
              <w:jc w:val="both"/>
              <w:rPr>
                <w:rFonts w:cs="Calibri"/>
              </w:rPr>
            </w:pPr>
          </w:p>
          <w:p w:rsidR="009D4DB4" w:rsidRDefault="009D4DB4">
            <w:pPr>
              <w:spacing w:after="60"/>
              <w:jc w:val="both"/>
              <w:rPr>
                <w:rFonts w:cs="Calibri"/>
              </w:rPr>
            </w:pPr>
          </w:p>
          <w:p w:rsidR="009D4DB4" w:rsidRDefault="009D4DB4">
            <w:pPr>
              <w:spacing w:after="60"/>
              <w:jc w:val="both"/>
              <w:rPr>
                <w:rFonts w:cs="Calibri"/>
              </w:rPr>
            </w:pPr>
          </w:p>
          <w:p w:rsidR="009D4DB4" w:rsidRDefault="009D4DB4">
            <w:pPr>
              <w:spacing w:after="60"/>
              <w:jc w:val="both"/>
              <w:rPr>
                <w:rFonts w:cs="Calibri"/>
              </w:rPr>
            </w:pPr>
          </w:p>
          <w:p w:rsidR="009D4DB4" w:rsidRDefault="009D4DB4">
            <w:pPr>
              <w:spacing w:after="60"/>
              <w:jc w:val="both"/>
              <w:rPr>
                <w:rFonts w:cs="Calibri"/>
              </w:rPr>
            </w:pPr>
          </w:p>
          <w:p w:rsidR="009D4DB4" w:rsidRDefault="009D4DB4">
            <w:pPr>
              <w:spacing w:after="60"/>
              <w:jc w:val="both"/>
              <w:rPr>
                <w:rFonts w:cs="Calibri"/>
              </w:rPr>
            </w:pPr>
          </w:p>
          <w:p w:rsidR="00030852" w:rsidRDefault="00030852">
            <w:pPr>
              <w:spacing w:after="60"/>
              <w:jc w:val="both"/>
              <w:rPr>
                <w:rFonts w:cs="Calibri"/>
              </w:rPr>
            </w:pPr>
          </w:p>
          <w:p w:rsidR="00030852" w:rsidRDefault="00030852">
            <w:pPr>
              <w:spacing w:after="60"/>
              <w:jc w:val="both"/>
              <w:rPr>
                <w:rFonts w:cs="Calibri"/>
              </w:rPr>
            </w:pPr>
          </w:p>
          <w:p w:rsidR="009D4DB4" w:rsidRDefault="009D4DB4">
            <w:pPr>
              <w:spacing w:after="60"/>
              <w:jc w:val="both"/>
              <w:rPr>
                <w:rFonts w:cs="Calibri"/>
                <w:b/>
              </w:rPr>
            </w:pPr>
          </w:p>
          <w:p w:rsidR="004E7A81" w:rsidRDefault="004E7A81">
            <w:pPr>
              <w:spacing w:after="60"/>
              <w:jc w:val="both"/>
              <w:rPr>
                <w:rFonts w:cs="Calibri"/>
                <w:b/>
              </w:rPr>
            </w:pPr>
          </w:p>
        </w:tc>
      </w:tr>
      <w:tr w:rsidR="009D4DB4">
        <w:tc>
          <w:tcPr>
            <w:tcW w:w="9606" w:type="dxa"/>
            <w:shd w:val="clear" w:color="auto" w:fill="D9D9D9"/>
          </w:tcPr>
          <w:p w:rsidR="009D4DB4" w:rsidRDefault="005C1FD5">
            <w:pPr>
              <w:pStyle w:val="Akapitzlist1"/>
              <w:numPr>
                <w:ilvl w:val="0"/>
                <w:numId w:val="1"/>
              </w:numPr>
              <w:spacing w:line="360" w:lineRule="auto"/>
              <w:contextualSpacing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Znajomość lokalnego rynku.</w:t>
            </w:r>
          </w:p>
        </w:tc>
      </w:tr>
      <w:tr w:rsidR="009D4DB4">
        <w:tc>
          <w:tcPr>
            <w:tcW w:w="9606" w:type="dxa"/>
            <w:shd w:val="clear" w:color="auto" w:fill="FFFFFF"/>
          </w:tcPr>
          <w:p w:rsidR="009D4DB4" w:rsidRDefault="009D4DB4">
            <w:pPr>
              <w:spacing w:after="60"/>
              <w:jc w:val="both"/>
              <w:rPr>
                <w:rFonts w:cs="Calibri"/>
              </w:rPr>
            </w:pPr>
          </w:p>
          <w:p w:rsidR="009D4DB4" w:rsidRDefault="009D4DB4">
            <w:pPr>
              <w:spacing w:after="60"/>
              <w:jc w:val="both"/>
              <w:rPr>
                <w:rFonts w:cs="Calibri"/>
              </w:rPr>
            </w:pPr>
          </w:p>
          <w:p w:rsidR="009D4DB4" w:rsidRDefault="009D4DB4">
            <w:pPr>
              <w:spacing w:after="60"/>
              <w:jc w:val="both"/>
              <w:rPr>
                <w:rFonts w:cs="Calibri"/>
              </w:rPr>
            </w:pPr>
          </w:p>
          <w:p w:rsidR="009D4DB4" w:rsidRDefault="009D4DB4">
            <w:pPr>
              <w:spacing w:after="60"/>
              <w:jc w:val="both"/>
              <w:rPr>
                <w:rFonts w:cs="Calibri"/>
              </w:rPr>
            </w:pPr>
          </w:p>
          <w:p w:rsidR="009D4DB4" w:rsidRDefault="009D4DB4">
            <w:pPr>
              <w:spacing w:after="60"/>
              <w:jc w:val="both"/>
              <w:rPr>
                <w:rFonts w:cs="Calibri"/>
              </w:rPr>
            </w:pPr>
          </w:p>
          <w:p w:rsidR="009D4DB4" w:rsidRDefault="009D4DB4">
            <w:pPr>
              <w:spacing w:after="60"/>
              <w:jc w:val="both"/>
              <w:rPr>
                <w:rFonts w:cs="Calibri"/>
              </w:rPr>
            </w:pPr>
          </w:p>
          <w:p w:rsidR="009D4DB4" w:rsidRDefault="009D4DB4">
            <w:pPr>
              <w:spacing w:after="60"/>
              <w:jc w:val="both"/>
              <w:rPr>
                <w:rFonts w:cs="Calibri"/>
                <w:b/>
              </w:rPr>
            </w:pPr>
          </w:p>
        </w:tc>
      </w:tr>
      <w:tr w:rsidR="009D4DB4">
        <w:tc>
          <w:tcPr>
            <w:tcW w:w="9606" w:type="dxa"/>
            <w:shd w:val="clear" w:color="auto" w:fill="D9D9D9"/>
          </w:tcPr>
          <w:p w:rsidR="009D4DB4" w:rsidRDefault="005C1FD5">
            <w:pPr>
              <w:pStyle w:val="Akapitzlist1"/>
              <w:numPr>
                <w:ilvl w:val="0"/>
                <w:numId w:val="1"/>
              </w:numPr>
              <w:spacing w:line="360" w:lineRule="auto"/>
              <w:contextualSpacing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Efektywność, racjonalność i celowość zaplanowanych wydatków.</w:t>
            </w:r>
          </w:p>
        </w:tc>
      </w:tr>
      <w:tr w:rsidR="009D4DB4">
        <w:tc>
          <w:tcPr>
            <w:tcW w:w="9606" w:type="dxa"/>
            <w:shd w:val="clear" w:color="auto" w:fill="FFFFFF"/>
          </w:tcPr>
          <w:p w:rsidR="009D4DB4" w:rsidRDefault="009D4DB4">
            <w:pPr>
              <w:spacing w:after="60"/>
              <w:jc w:val="both"/>
              <w:rPr>
                <w:rFonts w:cs="Calibri"/>
              </w:rPr>
            </w:pPr>
          </w:p>
          <w:p w:rsidR="009D4DB4" w:rsidRDefault="009D4DB4">
            <w:pPr>
              <w:spacing w:after="60"/>
              <w:jc w:val="both"/>
              <w:rPr>
                <w:rFonts w:cs="Calibri"/>
              </w:rPr>
            </w:pPr>
          </w:p>
          <w:p w:rsidR="009D4DB4" w:rsidRDefault="009D4DB4">
            <w:pPr>
              <w:spacing w:after="60"/>
              <w:jc w:val="both"/>
              <w:rPr>
                <w:rFonts w:cs="Calibri"/>
              </w:rPr>
            </w:pPr>
          </w:p>
          <w:p w:rsidR="009D4DB4" w:rsidRDefault="009D4DB4">
            <w:pPr>
              <w:spacing w:after="60"/>
              <w:jc w:val="both"/>
              <w:rPr>
                <w:rFonts w:cs="Calibri"/>
              </w:rPr>
            </w:pPr>
          </w:p>
          <w:p w:rsidR="009D4DB4" w:rsidRDefault="009D4DB4">
            <w:pPr>
              <w:spacing w:after="60"/>
              <w:jc w:val="both"/>
              <w:rPr>
                <w:rFonts w:cs="Calibri"/>
              </w:rPr>
            </w:pPr>
          </w:p>
          <w:p w:rsidR="009D4DB4" w:rsidRDefault="009D4DB4">
            <w:pPr>
              <w:spacing w:after="60"/>
              <w:jc w:val="both"/>
              <w:rPr>
                <w:rFonts w:cs="Calibri"/>
              </w:rPr>
            </w:pPr>
          </w:p>
          <w:p w:rsidR="009D4DB4" w:rsidRDefault="009D4DB4">
            <w:pPr>
              <w:spacing w:after="60"/>
              <w:jc w:val="both"/>
              <w:rPr>
                <w:rFonts w:cs="Calibri"/>
                <w:b/>
              </w:rPr>
            </w:pPr>
          </w:p>
        </w:tc>
      </w:tr>
      <w:tr w:rsidR="009D4DB4">
        <w:tc>
          <w:tcPr>
            <w:tcW w:w="9606" w:type="dxa"/>
            <w:shd w:val="clear" w:color="auto" w:fill="D9D9D9"/>
          </w:tcPr>
          <w:p w:rsidR="009D4DB4" w:rsidRDefault="005C1FD5">
            <w:pPr>
              <w:pStyle w:val="Akapitzlist1"/>
              <w:numPr>
                <w:ilvl w:val="0"/>
                <w:numId w:val="1"/>
              </w:numPr>
              <w:spacing w:line="360" w:lineRule="auto"/>
              <w:contextualSpacing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Inne istotne czynniki i kwestie, mające wpływ na ocenę przedsięwzięcia.</w:t>
            </w:r>
          </w:p>
        </w:tc>
      </w:tr>
      <w:tr w:rsidR="009D4DB4">
        <w:tc>
          <w:tcPr>
            <w:tcW w:w="9606" w:type="dxa"/>
            <w:shd w:val="clear" w:color="auto" w:fill="auto"/>
          </w:tcPr>
          <w:p w:rsidR="009D4DB4" w:rsidRDefault="009D4DB4">
            <w:pPr>
              <w:spacing w:after="60"/>
              <w:jc w:val="both"/>
              <w:rPr>
                <w:rFonts w:cs="Calibri"/>
              </w:rPr>
            </w:pPr>
          </w:p>
          <w:p w:rsidR="009D4DB4" w:rsidRDefault="009D4DB4">
            <w:pPr>
              <w:spacing w:after="60"/>
              <w:jc w:val="both"/>
              <w:rPr>
                <w:rFonts w:cs="Calibri"/>
              </w:rPr>
            </w:pPr>
          </w:p>
          <w:p w:rsidR="009D4DB4" w:rsidRDefault="009D4DB4">
            <w:pPr>
              <w:spacing w:after="60"/>
              <w:jc w:val="both"/>
              <w:rPr>
                <w:rFonts w:cs="Calibri"/>
              </w:rPr>
            </w:pPr>
          </w:p>
          <w:p w:rsidR="009D4DB4" w:rsidRDefault="009D4DB4">
            <w:pPr>
              <w:spacing w:after="60"/>
              <w:jc w:val="both"/>
              <w:rPr>
                <w:rFonts w:cs="Calibri"/>
              </w:rPr>
            </w:pPr>
          </w:p>
          <w:p w:rsidR="009D4DB4" w:rsidRDefault="009D4DB4">
            <w:pPr>
              <w:spacing w:after="60"/>
              <w:jc w:val="both"/>
              <w:rPr>
                <w:rFonts w:cs="Calibri"/>
              </w:rPr>
            </w:pPr>
          </w:p>
          <w:p w:rsidR="009D4DB4" w:rsidRDefault="009D4DB4">
            <w:pPr>
              <w:spacing w:after="60"/>
              <w:jc w:val="both"/>
              <w:rPr>
                <w:rFonts w:cs="Calibri"/>
              </w:rPr>
            </w:pPr>
          </w:p>
          <w:p w:rsidR="009D4DB4" w:rsidRDefault="009D4DB4">
            <w:pPr>
              <w:spacing w:after="60"/>
              <w:jc w:val="both"/>
              <w:rPr>
                <w:rFonts w:cs="Calibri"/>
                <w:b/>
              </w:rPr>
            </w:pPr>
          </w:p>
        </w:tc>
      </w:tr>
    </w:tbl>
    <w:p w:rsidR="009D4DB4" w:rsidRDefault="009D4DB4">
      <w:pPr>
        <w:spacing w:after="0"/>
        <w:contextualSpacing/>
        <w:jc w:val="both"/>
        <w:rPr>
          <w:rFonts w:eastAsia="Times New Roman" w:cs="Calibri"/>
          <w:lang w:eastAsia="pl-PL"/>
        </w:rPr>
      </w:pPr>
    </w:p>
    <w:p w:rsidR="009D4DB4" w:rsidRDefault="009D4DB4">
      <w:pPr>
        <w:spacing w:after="0"/>
        <w:contextualSpacing/>
        <w:jc w:val="both"/>
        <w:rPr>
          <w:rFonts w:eastAsia="Times New Roman" w:cs="Calibri"/>
          <w:lang w:eastAsia="pl-PL"/>
        </w:rPr>
      </w:pPr>
    </w:p>
    <w:p w:rsidR="009D4DB4" w:rsidRDefault="009D4DB4">
      <w:pPr>
        <w:spacing w:after="0"/>
        <w:contextualSpacing/>
        <w:jc w:val="both"/>
        <w:rPr>
          <w:rFonts w:eastAsia="Times New Roman" w:cs="Calibri"/>
          <w:lang w:eastAsia="pl-PL"/>
        </w:rPr>
      </w:pPr>
    </w:p>
    <w:p w:rsidR="009D4DB4" w:rsidRDefault="009D4DB4">
      <w:pPr>
        <w:spacing w:after="0"/>
        <w:contextualSpacing/>
        <w:jc w:val="both"/>
        <w:rPr>
          <w:rFonts w:eastAsia="Times New Roman" w:cs="Calibri"/>
          <w:lang w:eastAsia="pl-PL"/>
        </w:rPr>
      </w:pPr>
    </w:p>
    <w:p w:rsidR="009D4DB4" w:rsidRDefault="005C1FD5">
      <w:pPr>
        <w:spacing w:after="0" w:line="240" w:lineRule="exact"/>
        <w:contextualSpacing/>
        <w:jc w:val="right"/>
        <w:rPr>
          <w:rFonts w:cs="Calibri"/>
        </w:rPr>
      </w:pPr>
      <w:r>
        <w:rPr>
          <w:rFonts w:cs="Calibri"/>
        </w:rPr>
        <w:t>………………………………….……………………………………………</w:t>
      </w:r>
    </w:p>
    <w:p w:rsidR="009D4DB4" w:rsidRPr="00030852" w:rsidRDefault="005C1FD5">
      <w:pPr>
        <w:jc w:val="right"/>
        <w:rPr>
          <w:sz w:val="18"/>
          <w:szCs w:val="24"/>
          <w:highlight w:val="yellow"/>
        </w:rPr>
      </w:pPr>
      <w:r w:rsidRPr="00030852">
        <w:rPr>
          <w:rFonts w:cs="Calibri"/>
          <w:sz w:val="18"/>
        </w:rPr>
        <w:t>(</w:t>
      </w:r>
      <w:r w:rsidRPr="00B11267">
        <w:rPr>
          <w:rFonts w:cs="Calibri"/>
          <w:sz w:val="18"/>
        </w:rPr>
        <w:t xml:space="preserve">miejscowość, data, podpis </w:t>
      </w:r>
      <w:r w:rsidR="00823547">
        <w:rPr>
          <w:rFonts w:cs="Calibri"/>
          <w:sz w:val="18"/>
        </w:rPr>
        <w:t xml:space="preserve">kluczowego </w:t>
      </w:r>
      <w:r w:rsidR="00030852" w:rsidRPr="00B11267">
        <w:rPr>
          <w:rFonts w:cs="Calibri"/>
          <w:sz w:val="18"/>
        </w:rPr>
        <w:t>d</w:t>
      </w:r>
      <w:r w:rsidRPr="00B11267">
        <w:rPr>
          <w:rFonts w:cs="Calibri"/>
          <w:sz w:val="18"/>
        </w:rPr>
        <w:t>oradcy</w:t>
      </w:r>
      <w:r w:rsidR="00823547">
        <w:rPr>
          <w:rFonts w:cs="Calibri"/>
          <w:sz w:val="18"/>
        </w:rPr>
        <w:t xml:space="preserve"> biznesowego</w:t>
      </w:r>
      <w:r w:rsidR="00030852" w:rsidRPr="00B11267">
        <w:rPr>
          <w:rFonts w:cs="Calibri"/>
          <w:sz w:val="18"/>
        </w:rPr>
        <w:t>)</w:t>
      </w:r>
    </w:p>
    <w:sectPr w:rsidR="009D4DB4" w:rsidRPr="00030852" w:rsidSect="00030852">
      <w:headerReference w:type="default" r:id="rId9"/>
      <w:footerReference w:type="default" r:id="rId10"/>
      <w:pgSz w:w="11906" w:h="16838"/>
      <w:pgMar w:top="1417" w:right="1417" w:bottom="1417" w:left="1417" w:header="3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3C3F" w:rsidRDefault="006B3C3F">
      <w:pPr>
        <w:spacing w:after="0" w:line="240" w:lineRule="auto"/>
      </w:pPr>
      <w:r>
        <w:separator/>
      </w:r>
    </w:p>
  </w:endnote>
  <w:endnote w:type="continuationSeparator" w:id="0">
    <w:p w:rsidR="006B3C3F" w:rsidRDefault="006B3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DB4" w:rsidRDefault="005C1FD5">
    <w:pPr>
      <w:pStyle w:val="Stopka"/>
      <w:framePr w:w="456" w:h="242" w:hRule="exact" w:wrap="around" w:vAnchor="text" w:hAnchor="page" w:x="10582" w:y="163"/>
      <w:jc w:val="right"/>
      <w:rPr>
        <w:rStyle w:val="Numerstrony"/>
        <w:rFonts w:ascii="Century Gothic" w:hAnsi="Century Gothic"/>
        <w:sz w:val="13"/>
      </w:rPr>
    </w:pPr>
    <w:r>
      <w:rPr>
        <w:rFonts w:ascii="Century Gothic" w:hAnsi="Century Gothic"/>
        <w:sz w:val="16"/>
      </w:rPr>
      <w:fldChar w:fldCharType="begin"/>
    </w:r>
    <w:r>
      <w:rPr>
        <w:rStyle w:val="Numerstrony"/>
        <w:rFonts w:ascii="Century Gothic" w:hAnsi="Century Gothic"/>
        <w:sz w:val="16"/>
      </w:rPr>
      <w:instrText xml:space="preserve">PAGE  </w:instrText>
    </w:r>
    <w:r>
      <w:rPr>
        <w:rFonts w:ascii="Century Gothic" w:hAnsi="Century Gothic"/>
        <w:sz w:val="16"/>
      </w:rPr>
      <w:fldChar w:fldCharType="separate"/>
    </w:r>
    <w:r w:rsidR="006F11D6">
      <w:rPr>
        <w:rStyle w:val="Numerstrony"/>
        <w:rFonts w:ascii="Century Gothic" w:hAnsi="Century Gothic"/>
        <w:noProof/>
        <w:sz w:val="16"/>
      </w:rPr>
      <w:t>1</w:t>
    </w:r>
    <w:r>
      <w:rPr>
        <w:rFonts w:ascii="Century Gothic" w:hAnsi="Century Gothic"/>
        <w:sz w:val="16"/>
      </w:rPr>
      <w:fldChar w:fldCharType="end"/>
    </w:r>
  </w:p>
  <w:p w:rsidR="009D4DB4" w:rsidRDefault="005C1FD5">
    <w:pPr>
      <w:pStyle w:val="Stopka"/>
      <w:tabs>
        <w:tab w:val="left" w:pos="5103"/>
        <w:tab w:val="left" w:pos="9072"/>
      </w:tabs>
      <w:ind w:right="9045"/>
    </w:pPr>
    <w:r>
      <w:rPr>
        <w:b/>
        <w:noProof/>
        <w:color w:val="333333"/>
        <w:sz w:val="18"/>
        <w:szCs w:val="18"/>
        <w:lang w:eastAsia="pl-PL"/>
      </w:rPr>
      <w:drawing>
        <wp:anchor distT="0" distB="0" distL="114300" distR="114300" simplePos="0" relativeHeight="251660288" behindDoc="0" locked="0" layoutInCell="1" allowOverlap="1" wp14:anchorId="24E62E69" wp14:editId="2D8F3967">
          <wp:simplePos x="0" y="0"/>
          <wp:positionH relativeFrom="column">
            <wp:posOffset>546735</wp:posOffset>
          </wp:positionH>
          <wp:positionV relativeFrom="paragraph">
            <wp:posOffset>-248920</wp:posOffset>
          </wp:positionV>
          <wp:extent cx="4667250" cy="756285"/>
          <wp:effectExtent l="0" t="0" r="0" b="5715"/>
          <wp:wrapSquare wrapText="bothSides"/>
          <wp:docPr id="17" name="Obraz 2" descr="C:\Users\Ewelina\Desktop\Twój lepszy start\promocja\LOGOTYPY\EFS_3_znaki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az 2" descr="C:\Users\Ewelina\Desktop\Twój lepszy start\promocja\LOGOTYPY\EFS_3_znaki_achroma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6725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3C3F" w:rsidRDefault="006B3C3F">
      <w:pPr>
        <w:spacing w:after="0" w:line="240" w:lineRule="auto"/>
      </w:pPr>
      <w:r>
        <w:separator/>
      </w:r>
    </w:p>
  </w:footnote>
  <w:footnote w:type="continuationSeparator" w:id="0">
    <w:p w:rsidR="006B3C3F" w:rsidRDefault="006B3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DB4" w:rsidRDefault="005C1FD5">
    <w:pPr>
      <w:pStyle w:val="Nagwek"/>
    </w:pPr>
    <w:r>
      <w:rPr>
        <w:rFonts w:ascii="Cambria" w:eastAsia="SimSun" w:hAnsi="Cambria"/>
        <w:noProof/>
        <w:sz w:val="32"/>
        <w:szCs w:val="32"/>
        <w:lang w:eastAsia="pl-PL"/>
      </w:rPr>
      <w:drawing>
        <wp:anchor distT="0" distB="0" distL="114300" distR="114300" simplePos="0" relativeHeight="251656192" behindDoc="0" locked="0" layoutInCell="1" allowOverlap="1" wp14:anchorId="03DD74DD" wp14:editId="61D8FD8D">
          <wp:simplePos x="0" y="0"/>
          <wp:positionH relativeFrom="column">
            <wp:posOffset>-66675</wp:posOffset>
          </wp:positionH>
          <wp:positionV relativeFrom="paragraph">
            <wp:posOffset>-68580</wp:posOffset>
          </wp:positionV>
          <wp:extent cx="1495425" cy="786130"/>
          <wp:effectExtent l="0" t="0" r="9525" b="0"/>
          <wp:wrapSquare wrapText="bothSides"/>
          <wp:docPr id="13" name="Obraz 11" descr="D:\ZIES\Promocja\Logotypy\Logo OWES Zamość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 11" descr="D:\ZIES\Promocja\Logotypy\Logo OWES Zamość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95425" cy="786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C83FE0F" wp14:editId="4EB67E9C">
          <wp:simplePos x="0" y="0"/>
          <wp:positionH relativeFrom="column">
            <wp:align>right</wp:align>
          </wp:positionH>
          <wp:positionV relativeFrom="paragraph">
            <wp:posOffset>59055</wp:posOffset>
          </wp:positionV>
          <wp:extent cx="738505" cy="471805"/>
          <wp:effectExtent l="0" t="0" r="4445" b="4445"/>
          <wp:wrapSquare wrapText="bothSides"/>
          <wp:docPr id="15" name="Obraz 15" descr="D:\ZIES\Promocja\Logotypy\itm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Obraz 15" descr="D:\ZIES\Promocja\Logotypy\itm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8505" cy="47180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4A23F57F" wp14:editId="608DE645">
          <wp:simplePos x="0" y="0"/>
          <wp:positionH relativeFrom="column">
            <wp:posOffset>4303395</wp:posOffset>
          </wp:positionH>
          <wp:positionV relativeFrom="paragraph">
            <wp:posOffset>59055</wp:posOffset>
          </wp:positionV>
          <wp:extent cx="571500" cy="571500"/>
          <wp:effectExtent l="0" t="0" r="0" b="0"/>
          <wp:wrapSquare wrapText="bothSides"/>
          <wp:docPr id="14" name="Obraz 14" descr="D:\ZIES\Promocja\Logotypy\logo FR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14" descr="D:\ZIES\Promocja\Logotypy\logo FR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EC7DCCD" wp14:editId="146E885B">
          <wp:simplePos x="0" y="0"/>
          <wp:positionH relativeFrom="column">
            <wp:align>center</wp:align>
          </wp:positionH>
          <wp:positionV relativeFrom="paragraph">
            <wp:posOffset>-137795</wp:posOffset>
          </wp:positionV>
          <wp:extent cx="1148080" cy="890270"/>
          <wp:effectExtent l="0" t="0" r="0" b="5080"/>
          <wp:wrapSquare wrapText="bothSides"/>
          <wp:docPr id="16" name="Obraz 16" descr="logo_aks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Obraz 16" descr="logo_akses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8080" cy="8902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F71C367" wp14:editId="7A623708">
              <wp:simplePos x="0" y="0"/>
              <wp:positionH relativeFrom="column">
                <wp:posOffset>-180975</wp:posOffset>
              </wp:positionH>
              <wp:positionV relativeFrom="paragraph">
                <wp:posOffset>488950</wp:posOffset>
              </wp:positionV>
              <wp:extent cx="6858000" cy="227965"/>
              <wp:effectExtent l="0" t="0" r="0" b="635"/>
              <wp:wrapNone/>
              <wp:docPr id="12" name="Pole tekstow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00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9D4DB4" w:rsidRDefault="009D4DB4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71C367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14.25pt;margin-top:38.5pt;width:540pt;height:17.9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" filled="f" stroked="f">
              <v:textbox>
                <w:txbxContent>
                  <w:p w:rsidR="009D4DB4" w:rsidRDefault="009D4DB4">
                    <w:pPr>
                      <w:rPr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9D4DB4" w:rsidRDefault="009D4DB4">
    <w:pPr>
      <w:pStyle w:val="Nagwek"/>
    </w:pPr>
  </w:p>
  <w:p w:rsidR="009D4DB4" w:rsidRDefault="009D4D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004E4"/>
    <w:multiLevelType w:val="multilevel"/>
    <w:tmpl w:val="2D5004E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44E2"/>
    <w:rsid w:val="000060E1"/>
    <w:rsid w:val="000140D7"/>
    <w:rsid w:val="00024665"/>
    <w:rsid w:val="0002593F"/>
    <w:rsid w:val="00030852"/>
    <w:rsid w:val="0004356A"/>
    <w:rsid w:val="000444E2"/>
    <w:rsid w:val="000449F3"/>
    <w:rsid w:val="00082381"/>
    <w:rsid w:val="000A7D96"/>
    <w:rsid w:val="000C3F0F"/>
    <w:rsid w:val="000E75C5"/>
    <w:rsid w:val="000F2086"/>
    <w:rsid w:val="00113C74"/>
    <w:rsid w:val="001450F1"/>
    <w:rsid w:val="001734FA"/>
    <w:rsid w:val="0018586D"/>
    <w:rsid w:val="00193267"/>
    <w:rsid w:val="00197810"/>
    <w:rsid w:val="001B5354"/>
    <w:rsid w:val="001B5D5D"/>
    <w:rsid w:val="001D7E28"/>
    <w:rsid w:val="001E5BF3"/>
    <w:rsid w:val="001F34BB"/>
    <w:rsid w:val="002016C3"/>
    <w:rsid w:val="00212D80"/>
    <w:rsid w:val="0021503D"/>
    <w:rsid w:val="00221B64"/>
    <w:rsid w:val="00234886"/>
    <w:rsid w:val="00237AE8"/>
    <w:rsid w:val="0024099A"/>
    <w:rsid w:val="00247EC7"/>
    <w:rsid w:val="0027339F"/>
    <w:rsid w:val="00273E9F"/>
    <w:rsid w:val="00290001"/>
    <w:rsid w:val="002912B5"/>
    <w:rsid w:val="00294A8E"/>
    <w:rsid w:val="002A2BEF"/>
    <w:rsid w:val="002F7D0F"/>
    <w:rsid w:val="0030167E"/>
    <w:rsid w:val="00315453"/>
    <w:rsid w:val="00334673"/>
    <w:rsid w:val="00343B96"/>
    <w:rsid w:val="003644F2"/>
    <w:rsid w:val="0039222E"/>
    <w:rsid w:val="00397BF8"/>
    <w:rsid w:val="003A0FAE"/>
    <w:rsid w:val="003B5025"/>
    <w:rsid w:val="003C1E02"/>
    <w:rsid w:val="003E191F"/>
    <w:rsid w:val="003E1DB7"/>
    <w:rsid w:val="003F77AA"/>
    <w:rsid w:val="004008EE"/>
    <w:rsid w:val="00403E4B"/>
    <w:rsid w:val="00412128"/>
    <w:rsid w:val="00453C65"/>
    <w:rsid w:val="0046333D"/>
    <w:rsid w:val="004669B6"/>
    <w:rsid w:val="00475399"/>
    <w:rsid w:val="00492744"/>
    <w:rsid w:val="004B3092"/>
    <w:rsid w:val="004B33F1"/>
    <w:rsid w:val="004C48C7"/>
    <w:rsid w:val="004D61CF"/>
    <w:rsid w:val="004D7A16"/>
    <w:rsid w:val="004E7A81"/>
    <w:rsid w:val="00514449"/>
    <w:rsid w:val="00547745"/>
    <w:rsid w:val="00582F57"/>
    <w:rsid w:val="00582F9B"/>
    <w:rsid w:val="005A516A"/>
    <w:rsid w:val="005A655F"/>
    <w:rsid w:val="005B6309"/>
    <w:rsid w:val="005C1FD5"/>
    <w:rsid w:val="005C3E8F"/>
    <w:rsid w:val="005D55AF"/>
    <w:rsid w:val="00610623"/>
    <w:rsid w:val="00623A74"/>
    <w:rsid w:val="006678C4"/>
    <w:rsid w:val="00675875"/>
    <w:rsid w:val="00694260"/>
    <w:rsid w:val="006B130B"/>
    <w:rsid w:val="006B22BE"/>
    <w:rsid w:val="006B2D83"/>
    <w:rsid w:val="006B3C3F"/>
    <w:rsid w:val="006D79D0"/>
    <w:rsid w:val="006E63E5"/>
    <w:rsid w:val="006F11D6"/>
    <w:rsid w:val="007062B8"/>
    <w:rsid w:val="00713245"/>
    <w:rsid w:val="00734F44"/>
    <w:rsid w:val="00762844"/>
    <w:rsid w:val="00762BBE"/>
    <w:rsid w:val="007635CA"/>
    <w:rsid w:val="00782309"/>
    <w:rsid w:val="00782C46"/>
    <w:rsid w:val="007A3439"/>
    <w:rsid w:val="007A7CD7"/>
    <w:rsid w:val="007B027C"/>
    <w:rsid w:val="007B0B2D"/>
    <w:rsid w:val="007D1184"/>
    <w:rsid w:val="007E480B"/>
    <w:rsid w:val="007F4596"/>
    <w:rsid w:val="007F6893"/>
    <w:rsid w:val="00803C78"/>
    <w:rsid w:val="00807D64"/>
    <w:rsid w:val="008106C2"/>
    <w:rsid w:val="00823547"/>
    <w:rsid w:val="00832747"/>
    <w:rsid w:val="008650FC"/>
    <w:rsid w:val="008669A1"/>
    <w:rsid w:val="00877CF8"/>
    <w:rsid w:val="008A56F8"/>
    <w:rsid w:val="008F2A0D"/>
    <w:rsid w:val="008F787B"/>
    <w:rsid w:val="00900C24"/>
    <w:rsid w:val="00904F4C"/>
    <w:rsid w:val="00935A90"/>
    <w:rsid w:val="0094267E"/>
    <w:rsid w:val="00953999"/>
    <w:rsid w:val="00964E75"/>
    <w:rsid w:val="009702F1"/>
    <w:rsid w:val="009A2CC9"/>
    <w:rsid w:val="009A492D"/>
    <w:rsid w:val="009C5BB4"/>
    <w:rsid w:val="009D4DB4"/>
    <w:rsid w:val="009D6F80"/>
    <w:rsid w:val="009E2D39"/>
    <w:rsid w:val="00A24927"/>
    <w:rsid w:val="00A47E3F"/>
    <w:rsid w:val="00A51CFA"/>
    <w:rsid w:val="00A7215C"/>
    <w:rsid w:val="00A756E9"/>
    <w:rsid w:val="00A83067"/>
    <w:rsid w:val="00AB2C39"/>
    <w:rsid w:val="00AC0519"/>
    <w:rsid w:val="00AC2D7F"/>
    <w:rsid w:val="00AC3891"/>
    <w:rsid w:val="00AE6FF0"/>
    <w:rsid w:val="00B031D1"/>
    <w:rsid w:val="00B06D72"/>
    <w:rsid w:val="00B11267"/>
    <w:rsid w:val="00B12F67"/>
    <w:rsid w:val="00B1371C"/>
    <w:rsid w:val="00B13E3C"/>
    <w:rsid w:val="00B17C01"/>
    <w:rsid w:val="00B52329"/>
    <w:rsid w:val="00B6347D"/>
    <w:rsid w:val="00B86BF1"/>
    <w:rsid w:val="00BB33B4"/>
    <w:rsid w:val="00BB4FD9"/>
    <w:rsid w:val="00BD0898"/>
    <w:rsid w:val="00BD0EEB"/>
    <w:rsid w:val="00BF4283"/>
    <w:rsid w:val="00BF7FA2"/>
    <w:rsid w:val="00C048FC"/>
    <w:rsid w:val="00C529D0"/>
    <w:rsid w:val="00C770F0"/>
    <w:rsid w:val="00C97E16"/>
    <w:rsid w:val="00CB6C89"/>
    <w:rsid w:val="00CD4CDD"/>
    <w:rsid w:val="00D06AD3"/>
    <w:rsid w:val="00D57349"/>
    <w:rsid w:val="00D62FDF"/>
    <w:rsid w:val="00D86E1B"/>
    <w:rsid w:val="00D9053D"/>
    <w:rsid w:val="00DA2B1A"/>
    <w:rsid w:val="00DE39E4"/>
    <w:rsid w:val="00E00706"/>
    <w:rsid w:val="00E037DE"/>
    <w:rsid w:val="00E300F9"/>
    <w:rsid w:val="00E33C83"/>
    <w:rsid w:val="00E44668"/>
    <w:rsid w:val="00E45764"/>
    <w:rsid w:val="00E50B29"/>
    <w:rsid w:val="00E74546"/>
    <w:rsid w:val="00E92B6E"/>
    <w:rsid w:val="00E94E8B"/>
    <w:rsid w:val="00EE00D1"/>
    <w:rsid w:val="00EF4309"/>
    <w:rsid w:val="00EF6CBC"/>
    <w:rsid w:val="00F26BD9"/>
    <w:rsid w:val="00F316D9"/>
    <w:rsid w:val="00F4513C"/>
    <w:rsid w:val="00F54FF2"/>
    <w:rsid w:val="00F57BE3"/>
    <w:rsid w:val="00F67BF2"/>
    <w:rsid w:val="00FA2AA3"/>
    <w:rsid w:val="00FD03A8"/>
    <w:rsid w:val="00FF7E47"/>
    <w:rsid w:val="09AD18ED"/>
    <w:rsid w:val="2E450380"/>
    <w:rsid w:val="64950784"/>
    <w:rsid w:val="7A93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B24D87-A763-48E3-85B6-E08283B53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 w:qFormat="1"/>
    <w:lsdException w:name="annotation text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/>
    <w:lsdException w:name="annotation reference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pPr>
      <w:spacing w:after="0" w:line="240" w:lineRule="auto"/>
    </w:pPr>
    <w:rPr>
      <w:rFonts w:ascii="Tahoma" w:hAnsi="Tahoma"/>
      <w:sz w:val="16"/>
      <w:szCs w:val="16"/>
      <w:lang w:val="zh-CN" w:eastAsia="zh-CN"/>
    </w:rPr>
  </w:style>
  <w:style w:type="paragraph" w:styleId="Tekstpodstawowy">
    <w:name w:val="Body Text"/>
    <w:basedOn w:val="Normalny"/>
    <w:link w:val="TekstpodstawowyZnak"/>
    <w:uiPriority w:val="99"/>
    <w:qFormat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zh-CN" w:eastAsia="zh-CN"/>
    </w:rPr>
  </w:style>
  <w:style w:type="paragraph" w:styleId="Tekstkomentarza">
    <w:name w:val="annotation text"/>
    <w:basedOn w:val="Normalny"/>
    <w:link w:val="TekstkomentarzaZnak"/>
    <w:uiPriority w:val="99"/>
    <w:unhideWhenUsed/>
    <w:rPr>
      <w:sz w:val="20"/>
      <w:szCs w:val="20"/>
      <w:lang w:val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unhideWhenUsed/>
    <w:qFormat/>
    <w:pPr>
      <w:spacing w:after="0" w:line="240" w:lineRule="auto"/>
    </w:pPr>
    <w:rPr>
      <w:sz w:val="20"/>
      <w:szCs w:val="20"/>
      <w:lang w:val="zh-CN" w:eastAsia="zh-CN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dolnego">
    <w:name w:val="footnote reference"/>
    <w:rPr>
      <w:vertAlign w:val="superscript"/>
    </w:rPr>
  </w:style>
  <w:style w:type="character" w:styleId="Hipercze">
    <w:name w:val="Hyperlink"/>
    <w:uiPriority w:val="99"/>
    <w:unhideWhenUsed/>
    <w:qFormat/>
    <w:rPr>
      <w:color w:val="0000FF"/>
      <w:u w:val="single"/>
    </w:rPr>
  </w:style>
  <w:style w:type="character" w:styleId="Numerstrony">
    <w:name w:val="page number"/>
    <w:uiPriority w:val="99"/>
    <w:unhideWhenUsed/>
  </w:style>
  <w:style w:type="character" w:customStyle="1" w:styleId="TekstprzypisudolnegoZnak">
    <w:name w:val="Tekst przypisu dolnego Znak"/>
    <w:link w:val="Tekstprzypisudolnego"/>
    <w:uiPriority w:val="99"/>
    <w:qFormat/>
    <w:rPr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Pr>
      <w:b/>
      <w:bCs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TekstkomentarzaZnak">
    <w:name w:val="Tekst komentarza Znak"/>
    <w:link w:val="Tekstkomentarza"/>
    <w:uiPriority w:val="99"/>
    <w:semiHidden/>
    <w:rPr>
      <w:lang w:eastAsia="en-US"/>
    </w:rPr>
  </w:style>
  <w:style w:type="character" w:customStyle="1" w:styleId="TekstdymkaZnak">
    <w:name w:val="Tekst dymka Znak"/>
    <w:link w:val="Tekstdymka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TekstpodstawowyZnak">
    <w:name w:val="Tekst podstawowy Znak"/>
    <w:link w:val="Tekstpodstawowy"/>
    <w:uiPriority w:val="99"/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uiPriority w:val="34"/>
    <w:qFormat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BEE9E15-FA40-4060-B540-58B9E51D5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LSIO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Wala</dc:creator>
  <cp:lastModifiedBy>ewelinajablonska7@gmail.com</cp:lastModifiedBy>
  <cp:revision>15</cp:revision>
  <cp:lastPrinted>2016-06-30T10:51:00Z</cp:lastPrinted>
  <dcterms:created xsi:type="dcterms:W3CDTF">2017-11-06T11:58:00Z</dcterms:created>
  <dcterms:modified xsi:type="dcterms:W3CDTF">2018-04-03T13:52:00Z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