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EF" w:rsidRDefault="00D652E5" w:rsidP="0022018A">
      <w:pPr>
        <w:spacing w:after="0"/>
        <w:ind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22018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</w:t>
      </w:r>
    </w:p>
    <w:p w:rsidR="0022018A" w:rsidRDefault="0022018A" w:rsidP="005E1AF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  <w:sz w:val="22"/>
          <w:szCs w:val="22"/>
        </w:rPr>
      </w:pPr>
    </w:p>
    <w:p w:rsidR="0022018A" w:rsidRPr="00E85AE3" w:rsidRDefault="0022018A" w:rsidP="005E1AF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 w:rsidRPr="00E85AE3">
        <w:rPr>
          <w:b/>
          <w:sz w:val="20"/>
          <w:szCs w:val="20"/>
        </w:rPr>
        <w:t>Konferencja „Zastosowanie narzędzi GIS w realizacji zadań jed</w:t>
      </w:r>
      <w:r w:rsidR="005E1AF5" w:rsidRPr="00E85AE3">
        <w:rPr>
          <w:b/>
          <w:sz w:val="20"/>
          <w:szCs w:val="20"/>
        </w:rPr>
        <w:t xml:space="preserve">nostek </w:t>
      </w:r>
      <w:bookmarkStart w:id="0" w:name="_GoBack"/>
      <w:r w:rsidR="005E1AF5" w:rsidRPr="00E85AE3">
        <w:rPr>
          <w:b/>
          <w:sz w:val="20"/>
          <w:szCs w:val="20"/>
        </w:rPr>
        <w:t xml:space="preserve">samorządu </w:t>
      </w:r>
      <w:bookmarkEnd w:id="0"/>
      <w:r w:rsidRPr="00E85AE3">
        <w:rPr>
          <w:b/>
          <w:sz w:val="20"/>
          <w:szCs w:val="20"/>
        </w:rPr>
        <w:t>terytorialnego”</w:t>
      </w:r>
    </w:p>
    <w:p w:rsidR="005E1AF5" w:rsidRPr="00E85AE3" w:rsidRDefault="005E1AF5" w:rsidP="005E1AF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</w:p>
    <w:p w:rsidR="0022018A" w:rsidRPr="00E85AE3" w:rsidRDefault="0022018A" w:rsidP="00220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5AE3">
        <w:rPr>
          <w:rFonts w:ascii="Times New Roman" w:hAnsi="Times New Roman" w:cs="Times New Roman"/>
          <w:sz w:val="20"/>
          <w:szCs w:val="20"/>
        </w:rPr>
        <w:t>Ramowy program konferencji w dniu 11 lutego 2016 roku</w:t>
      </w:r>
    </w:p>
    <w:tbl>
      <w:tblPr>
        <w:tblStyle w:val="rednialista2akcent5"/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8724"/>
      </w:tblGrid>
      <w:tr w:rsidR="0022018A" w:rsidRPr="00E85AE3" w:rsidTr="00FE6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9:45 - 10:00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REJESTRACJA UCZESTNIKÓW</w:t>
            </w:r>
          </w:p>
        </w:tc>
      </w:tr>
      <w:tr w:rsidR="0022018A" w:rsidRPr="00E85AE3" w:rsidTr="00FE6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10:00 - 10:10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 xml:space="preserve">Uroczyste otwarcie i powitanie uczestników: dr inż. Henryk Łucjan, Prezes Zarządu Fundacji Rozwoju Lubelszczyzny </w:t>
            </w:r>
          </w:p>
        </w:tc>
      </w:tr>
      <w:tr w:rsidR="0022018A" w:rsidRPr="00E85AE3" w:rsidTr="00FE6557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10:10 - 10:20</w:t>
            </w:r>
          </w:p>
        </w:tc>
        <w:tc>
          <w:tcPr>
            <w:tcW w:w="8724" w:type="dxa"/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AE3">
              <w:rPr>
                <w:sz w:val="20"/>
                <w:szCs w:val="20"/>
              </w:rPr>
              <w:t>Wprowadzenie do GIS: prof. dr hab. Radosław Dobrowolski, Dziekan Wydziału Nauk o Ziemi</w:t>
            </w:r>
            <w:r w:rsidR="004F3EB8" w:rsidRPr="00E85AE3">
              <w:rPr>
                <w:sz w:val="20"/>
                <w:szCs w:val="20"/>
              </w:rPr>
              <w:br/>
            </w:r>
            <w:r w:rsidRPr="00E85AE3">
              <w:rPr>
                <w:sz w:val="20"/>
                <w:szCs w:val="20"/>
              </w:rPr>
              <w:t xml:space="preserve"> i Gospodarki Przestrzennej UMCS</w:t>
            </w:r>
          </w:p>
        </w:tc>
      </w:tr>
      <w:tr w:rsidR="0022018A" w:rsidRPr="00E85AE3" w:rsidTr="00FE6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10:20 - 10:40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NormalnyWeb"/>
              <w:spacing w:before="0" w:beforeAutospacing="0" w:after="0" w:afterAutospacing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AE3">
              <w:rPr>
                <w:sz w:val="20"/>
                <w:szCs w:val="20"/>
              </w:rPr>
              <w:t xml:space="preserve">GIS – atrakcyjne narzędzie porządkowania informacji przestrzennych: dr Leszek Gawrysiak, Adiunkt, Kierownik Pracowni </w:t>
            </w:r>
            <w:proofErr w:type="spellStart"/>
            <w:r w:rsidRPr="00E85AE3">
              <w:rPr>
                <w:sz w:val="20"/>
                <w:szCs w:val="20"/>
              </w:rPr>
              <w:t>Geoinformacji</w:t>
            </w:r>
            <w:proofErr w:type="spellEnd"/>
            <w:r w:rsidRPr="00E85AE3">
              <w:rPr>
                <w:sz w:val="20"/>
                <w:szCs w:val="20"/>
              </w:rPr>
              <w:t>, UMCS</w:t>
            </w:r>
          </w:p>
        </w:tc>
      </w:tr>
      <w:tr w:rsidR="0022018A" w:rsidRPr="00E85AE3" w:rsidTr="00FE655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10:40 - 11:00</w:t>
            </w:r>
          </w:p>
        </w:tc>
        <w:tc>
          <w:tcPr>
            <w:tcW w:w="8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NormalnyWeb"/>
              <w:spacing w:before="0" w:beforeAutospacing="0" w:after="0" w:afterAutospacing="0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AE3">
              <w:rPr>
                <w:sz w:val="20"/>
                <w:szCs w:val="20"/>
              </w:rPr>
              <w:t xml:space="preserve">GIS w Planowaniu Przestrzennym – automatyzacja wydawania dokumentów mieszkańcom: </w:t>
            </w:r>
            <w:r w:rsidRPr="00E85AE3">
              <w:rPr>
                <w:color w:val="auto"/>
                <w:sz w:val="20"/>
                <w:szCs w:val="20"/>
              </w:rPr>
              <w:t>Natalia Kowalska, Kierownik ds. rozwoju produktów GIAP Sp. z o.o.</w:t>
            </w:r>
          </w:p>
        </w:tc>
      </w:tr>
      <w:tr w:rsidR="0022018A" w:rsidRPr="00E85AE3" w:rsidTr="00FE6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11.00 - 11.50</w:t>
            </w: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4F3EB8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5AE3">
              <w:rPr>
                <w:sz w:val="20"/>
                <w:szCs w:val="20"/>
              </w:rPr>
              <w:t xml:space="preserve">Integracja narzędzi cyfrowych w </w:t>
            </w:r>
            <w:proofErr w:type="spellStart"/>
            <w:r w:rsidR="004F3EB8" w:rsidRPr="00E85AE3">
              <w:rPr>
                <w:sz w:val="20"/>
                <w:szCs w:val="20"/>
              </w:rPr>
              <w:t>jst</w:t>
            </w:r>
            <w:proofErr w:type="spellEnd"/>
            <w:r w:rsidR="004F3EB8" w:rsidRPr="00E85AE3">
              <w:rPr>
                <w:sz w:val="20"/>
                <w:szCs w:val="20"/>
              </w:rPr>
              <w:t xml:space="preserve"> (obieg dokumentów, rozwiązania d</w:t>
            </w:r>
            <w:r w:rsidRPr="00E85AE3">
              <w:rPr>
                <w:sz w:val="20"/>
                <w:szCs w:val="20"/>
              </w:rPr>
              <w:t>ziedzinowe, e</w:t>
            </w:r>
            <w:r w:rsidR="004F3EB8" w:rsidRPr="00E85AE3">
              <w:rPr>
                <w:sz w:val="20"/>
                <w:szCs w:val="20"/>
              </w:rPr>
              <w:t>-U</w:t>
            </w:r>
            <w:r w:rsidRPr="00E85AE3">
              <w:rPr>
                <w:sz w:val="20"/>
                <w:szCs w:val="20"/>
              </w:rPr>
              <w:t xml:space="preserve">rząd, GIS): Sławomir </w:t>
            </w:r>
            <w:proofErr w:type="spellStart"/>
            <w:r w:rsidRPr="00E85AE3">
              <w:rPr>
                <w:sz w:val="20"/>
                <w:szCs w:val="20"/>
              </w:rPr>
              <w:t>Hemerling</w:t>
            </w:r>
            <w:proofErr w:type="spellEnd"/>
            <w:r w:rsidRPr="00E85AE3">
              <w:rPr>
                <w:sz w:val="20"/>
                <w:szCs w:val="20"/>
              </w:rPr>
              <w:t>-Kowalczyk, Prezes GIAP Sp. z o.o.; Radosław Morawski , Dyrektor Zarządzający Sputnik Software, Sylwester Fałkowski Menadżer Zespołu Analiz i Wdrożeń Sputnik Software</w:t>
            </w:r>
          </w:p>
        </w:tc>
      </w:tr>
      <w:tr w:rsidR="0022018A" w:rsidRPr="00E85AE3" w:rsidTr="00FE6557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11:50 - 12.05</w:t>
            </w: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922B5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Przerwa kawowa – I piętro</w:t>
            </w:r>
          </w:p>
        </w:tc>
      </w:tr>
      <w:tr w:rsidR="0022018A" w:rsidRPr="00E85AE3" w:rsidTr="00FE6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12:05 - 12:25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e-Urząd i GIS – finansowanie ze środków UE: Maciej Szymon Bednarczyk, Doradca ds. pozyskiwania środków UE</w:t>
            </w:r>
          </w:p>
        </w:tc>
      </w:tr>
      <w:tr w:rsidR="0022018A" w:rsidRPr="00E85AE3" w:rsidTr="00FE655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12:25 – 12:45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85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39"/>
            </w:tblGrid>
            <w:tr w:rsidR="0022018A" w:rsidRPr="00E85AE3" w:rsidTr="00FE6557">
              <w:trPr>
                <w:trHeight w:val="260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22018A" w:rsidRPr="00E85AE3" w:rsidRDefault="0022018A" w:rsidP="00FE6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85A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GIS w praktyce – narzędzia prezentacji i analizy informacji w Urzędzie: Sławomir </w:t>
                  </w:r>
                  <w:proofErr w:type="spellStart"/>
                  <w:r w:rsidRPr="00E85A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Hemerling</w:t>
                  </w:r>
                  <w:proofErr w:type="spellEnd"/>
                  <w:r w:rsidRPr="00E85A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-Kowalczyk, Prezes GIAP Sp. z o.o.</w:t>
                  </w:r>
                </w:p>
              </w:tc>
            </w:tr>
          </w:tbl>
          <w:p w:rsidR="0022018A" w:rsidRPr="00E85AE3" w:rsidRDefault="0022018A" w:rsidP="00FE6557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2018A" w:rsidRPr="00E85AE3" w:rsidTr="00FE6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12:45 - 13:00</w:t>
            </w:r>
          </w:p>
        </w:tc>
        <w:tc>
          <w:tcPr>
            <w:tcW w:w="8724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Sesja pytań i odpowiedzi</w:t>
            </w:r>
          </w:p>
        </w:tc>
      </w:tr>
      <w:tr w:rsidR="0022018A" w:rsidRPr="00E85AE3" w:rsidTr="00FE655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13:00 - 13:10</w:t>
            </w:r>
          </w:p>
        </w:tc>
        <w:tc>
          <w:tcPr>
            <w:tcW w:w="8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Podsumowanie części merytorycznej</w:t>
            </w:r>
          </w:p>
        </w:tc>
      </w:tr>
      <w:tr w:rsidR="0022018A" w:rsidRPr="00E85AE3" w:rsidTr="00922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13:10 – 13:20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4F3EB8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5A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Przerwa kawowa </w:t>
            </w:r>
          </w:p>
        </w:tc>
      </w:tr>
      <w:tr w:rsidR="0022018A" w:rsidRPr="00E85AE3" w:rsidTr="00804CF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18A" w:rsidRPr="00E85AE3" w:rsidRDefault="0022018A" w:rsidP="00FE65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13:20 – 13:40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922B5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Otwarcie Oddziału GIAP Sp. z o.o. - Sławomir </w:t>
            </w:r>
            <w:proofErr w:type="spellStart"/>
            <w:r w:rsidRPr="00E85A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Hemerling</w:t>
            </w:r>
            <w:proofErr w:type="spellEnd"/>
            <w:r w:rsidRPr="00E85A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-Kowalczyk, Prezes GIAP Sp. z o.o.</w:t>
            </w:r>
          </w:p>
        </w:tc>
      </w:tr>
      <w:tr w:rsidR="0022018A" w:rsidRPr="00E85AE3" w:rsidTr="00FE6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13:40 – 14:20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Koncert: Waldemar Korzeniowski TRIO</w:t>
            </w:r>
          </w:p>
        </w:tc>
      </w:tr>
      <w:tr w:rsidR="0022018A" w:rsidRPr="00E85AE3" w:rsidTr="00FE655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85AE3">
              <w:rPr>
                <w:rFonts w:ascii="Times New Roman" w:hAnsi="Times New Roman" w:cs="Times New Roman"/>
                <w:sz w:val="20"/>
                <w:szCs w:val="20"/>
              </w:rPr>
              <w:t>14.20 – 15.00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18A" w:rsidRPr="00E85AE3" w:rsidRDefault="0022018A" w:rsidP="00FE6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Obiad</w:t>
            </w:r>
          </w:p>
        </w:tc>
      </w:tr>
    </w:tbl>
    <w:p w:rsidR="005E1AF5" w:rsidRPr="00E85AE3" w:rsidRDefault="005E1AF5" w:rsidP="0022018A">
      <w:pPr>
        <w:rPr>
          <w:rFonts w:ascii="Times New Roman" w:hAnsi="Times New Roman" w:cs="Times New Roman"/>
          <w:sz w:val="20"/>
          <w:szCs w:val="20"/>
        </w:rPr>
      </w:pPr>
    </w:p>
    <w:p w:rsidR="0022018A" w:rsidRPr="00E85AE3" w:rsidRDefault="0022018A" w:rsidP="0022018A">
      <w:pPr>
        <w:rPr>
          <w:rFonts w:ascii="Times New Roman" w:hAnsi="Times New Roman" w:cs="Times New Roman"/>
          <w:sz w:val="20"/>
          <w:szCs w:val="20"/>
        </w:rPr>
      </w:pPr>
      <w:r w:rsidRPr="00E85AE3">
        <w:rPr>
          <w:rFonts w:ascii="Times New Roman" w:hAnsi="Times New Roman" w:cs="Times New Roman"/>
          <w:sz w:val="20"/>
          <w:szCs w:val="20"/>
        </w:rPr>
        <w:t>Moderator konferencji: Wojciech Kowalczyk</w:t>
      </w:r>
    </w:p>
    <w:p w:rsidR="00BB3DEF" w:rsidRPr="00E85AE3" w:rsidRDefault="005E1AF5" w:rsidP="00E85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5AE3">
        <w:rPr>
          <w:rFonts w:ascii="Times New Roman" w:hAnsi="Times New Roman" w:cs="Times New Roman"/>
        </w:rPr>
        <w:tab/>
      </w:r>
      <w:r w:rsidR="00E85AE3">
        <w:rPr>
          <w:rFonts w:ascii="Times New Roman" w:hAnsi="Times New Roman" w:cs="Times New Roman"/>
        </w:rPr>
        <w:tab/>
      </w:r>
      <w:r w:rsidR="00E85AE3">
        <w:rPr>
          <w:rFonts w:ascii="Times New Roman" w:hAnsi="Times New Roman" w:cs="Times New Roman"/>
        </w:rPr>
        <w:tab/>
      </w:r>
      <w:r w:rsidR="00E85AE3">
        <w:rPr>
          <w:rFonts w:ascii="Times New Roman" w:hAnsi="Times New Roman" w:cs="Times New Roman"/>
        </w:rPr>
        <w:tab/>
      </w:r>
      <w:r w:rsidR="00E85AE3">
        <w:rPr>
          <w:rFonts w:ascii="Times New Roman" w:hAnsi="Times New Roman" w:cs="Times New Roman"/>
        </w:rPr>
        <w:tab/>
      </w:r>
      <w:r w:rsidR="00E85AE3">
        <w:rPr>
          <w:rFonts w:ascii="Times New Roman" w:hAnsi="Times New Roman" w:cs="Times New Roman"/>
        </w:rPr>
        <w:tab/>
      </w:r>
    </w:p>
    <w:sectPr w:rsidR="00BB3DEF" w:rsidRPr="00E85AE3" w:rsidSect="003854A5">
      <w:headerReference w:type="default" r:id="rId7"/>
      <w:footerReference w:type="default" r:id="rId8"/>
      <w:pgSz w:w="11906" w:h="16838"/>
      <w:pgMar w:top="1417" w:right="1417" w:bottom="1276" w:left="1417" w:header="17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C7" w:rsidRDefault="00AF4BC7" w:rsidP="0022018A">
      <w:pPr>
        <w:spacing w:after="0" w:line="240" w:lineRule="auto"/>
      </w:pPr>
      <w:r>
        <w:separator/>
      </w:r>
    </w:p>
  </w:endnote>
  <w:endnote w:type="continuationSeparator" w:id="0">
    <w:p w:rsidR="00AF4BC7" w:rsidRDefault="00AF4BC7" w:rsidP="0022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E3" w:rsidRDefault="009C24A8" w:rsidP="00923D6C">
    <w:pPr>
      <w:pStyle w:val="Stopka"/>
      <w:tabs>
        <w:tab w:val="left" w:pos="3387"/>
      </w:tabs>
    </w:pPr>
    <w:r>
      <w:rPr>
        <w:noProof/>
        <w:lang w:eastAsia="pl-PL"/>
      </w:rPr>
      <w:drawing>
        <wp:inline distT="0" distB="0" distL="0" distR="0" wp14:anchorId="78A44A53" wp14:editId="51C452F4">
          <wp:extent cx="1217054" cy="544631"/>
          <wp:effectExtent l="0" t="0" r="254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-aja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475" cy="54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AE3">
      <w:tab/>
    </w:r>
    <w:r w:rsidR="00923D6C">
      <w:t xml:space="preserve">     </w:t>
    </w:r>
    <w:r w:rsidR="00923D6C">
      <w:tab/>
    </w:r>
    <w:r w:rsidR="00E85AE3">
      <w:rPr>
        <w:noProof/>
        <w:lang w:eastAsia="pl-PL"/>
      </w:rPr>
      <w:drawing>
        <wp:inline distT="0" distB="0" distL="0" distR="0" wp14:anchorId="73AF3DC5" wp14:editId="24E19452">
          <wp:extent cx="1325375" cy="436096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ziennik wschod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802" cy="44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D03DB09" wp14:editId="17F6F2E4">
          <wp:extent cx="972355" cy="67138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graj_biznes_cmyk_BIG1-1024x70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720" cy="67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C7" w:rsidRDefault="00AF4BC7" w:rsidP="0022018A">
      <w:pPr>
        <w:spacing w:after="0" w:line="240" w:lineRule="auto"/>
      </w:pPr>
      <w:r>
        <w:separator/>
      </w:r>
    </w:p>
  </w:footnote>
  <w:footnote w:type="continuationSeparator" w:id="0">
    <w:p w:rsidR="00AF4BC7" w:rsidRDefault="00AF4BC7" w:rsidP="0022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A5" w:rsidRDefault="003854A5" w:rsidP="003854A5">
    <w:pPr>
      <w:pStyle w:val="Nagwek"/>
    </w:pPr>
    <w:r>
      <w:rPr>
        <w:noProof/>
        <w:lang w:eastAsia="pl-PL"/>
      </w:rPr>
      <w:drawing>
        <wp:inline distT="0" distB="0" distL="0" distR="0" wp14:anchorId="0BF45F24">
          <wp:extent cx="940158" cy="57938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00" cy="585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</w:t>
    </w:r>
    <w:r w:rsidR="00143919">
      <w:rPr>
        <w:noProof/>
        <w:lang w:eastAsia="pl-PL"/>
      </w:rPr>
      <w:drawing>
        <wp:inline distT="0" distB="0" distL="0" distR="0" wp14:anchorId="019B6826" wp14:editId="41F72D0E">
          <wp:extent cx="835793" cy="437152"/>
          <wp:effectExtent l="0" t="0" r="254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AP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85" cy="4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1A19CE0F">
          <wp:extent cx="598868" cy="59886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80" cy="59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1"/>
    <w:rsid w:val="0005773D"/>
    <w:rsid w:val="000650BC"/>
    <w:rsid w:val="000775B9"/>
    <w:rsid w:val="00084708"/>
    <w:rsid w:val="00085E29"/>
    <w:rsid w:val="00090885"/>
    <w:rsid w:val="000A0D17"/>
    <w:rsid w:val="000B2F2E"/>
    <w:rsid w:val="000D1AAD"/>
    <w:rsid w:val="000F0554"/>
    <w:rsid w:val="000F35FD"/>
    <w:rsid w:val="00123BCE"/>
    <w:rsid w:val="00134D7B"/>
    <w:rsid w:val="001415EA"/>
    <w:rsid w:val="00143919"/>
    <w:rsid w:val="001467FA"/>
    <w:rsid w:val="00150743"/>
    <w:rsid w:val="001963EF"/>
    <w:rsid w:val="001A6318"/>
    <w:rsid w:val="001F2D71"/>
    <w:rsid w:val="0022018A"/>
    <w:rsid w:val="002422E1"/>
    <w:rsid w:val="00243F45"/>
    <w:rsid w:val="00254ED8"/>
    <w:rsid w:val="00267DCA"/>
    <w:rsid w:val="00273DA3"/>
    <w:rsid w:val="00277B22"/>
    <w:rsid w:val="00284F4D"/>
    <w:rsid w:val="002F1986"/>
    <w:rsid w:val="00301D71"/>
    <w:rsid w:val="003854A5"/>
    <w:rsid w:val="0039072A"/>
    <w:rsid w:val="003A743B"/>
    <w:rsid w:val="003A7D36"/>
    <w:rsid w:val="003B2074"/>
    <w:rsid w:val="003F60FE"/>
    <w:rsid w:val="00480ACB"/>
    <w:rsid w:val="004F3EB8"/>
    <w:rsid w:val="004F6FF8"/>
    <w:rsid w:val="005218D4"/>
    <w:rsid w:val="005347B8"/>
    <w:rsid w:val="005529B5"/>
    <w:rsid w:val="00552F50"/>
    <w:rsid w:val="005C5916"/>
    <w:rsid w:val="005E1AF5"/>
    <w:rsid w:val="0062085F"/>
    <w:rsid w:val="00683815"/>
    <w:rsid w:val="006B4E10"/>
    <w:rsid w:val="006F40D6"/>
    <w:rsid w:val="00701EEC"/>
    <w:rsid w:val="007047F7"/>
    <w:rsid w:val="0076754D"/>
    <w:rsid w:val="007722F2"/>
    <w:rsid w:val="007E50CA"/>
    <w:rsid w:val="008029CB"/>
    <w:rsid w:val="00804CFC"/>
    <w:rsid w:val="0081194C"/>
    <w:rsid w:val="00813BF9"/>
    <w:rsid w:val="008158A7"/>
    <w:rsid w:val="00840011"/>
    <w:rsid w:val="0084775A"/>
    <w:rsid w:val="00877288"/>
    <w:rsid w:val="008E0B3A"/>
    <w:rsid w:val="008F65D0"/>
    <w:rsid w:val="00922B53"/>
    <w:rsid w:val="00923D6C"/>
    <w:rsid w:val="009567A7"/>
    <w:rsid w:val="00981C91"/>
    <w:rsid w:val="009B6589"/>
    <w:rsid w:val="009C24A8"/>
    <w:rsid w:val="00A96E8A"/>
    <w:rsid w:val="00AA7E9D"/>
    <w:rsid w:val="00AB1664"/>
    <w:rsid w:val="00AF4BC7"/>
    <w:rsid w:val="00B14579"/>
    <w:rsid w:val="00B26E35"/>
    <w:rsid w:val="00B349D5"/>
    <w:rsid w:val="00B62954"/>
    <w:rsid w:val="00B83473"/>
    <w:rsid w:val="00BB3DEF"/>
    <w:rsid w:val="00BC20D5"/>
    <w:rsid w:val="00BE1F9A"/>
    <w:rsid w:val="00BF6205"/>
    <w:rsid w:val="00C05E85"/>
    <w:rsid w:val="00C31538"/>
    <w:rsid w:val="00C649BF"/>
    <w:rsid w:val="00C905AC"/>
    <w:rsid w:val="00CD372F"/>
    <w:rsid w:val="00CE59B8"/>
    <w:rsid w:val="00D1019C"/>
    <w:rsid w:val="00D62EFE"/>
    <w:rsid w:val="00D6422E"/>
    <w:rsid w:val="00D652E5"/>
    <w:rsid w:val="00DA4197"/>
    <w:rsid w:val="00DC79D7"/>
    <w:rsid w:val="00DF0242"/>
    <w:rsid w:val="00E02724"/>
    <w:rsid w:val="00E650BA"/>
    <w:rsid w:val="00E80BFE"/>
    <w:rsid w:val="00E811A9"/>
    <w:rsid w:val="00E85AE3"/>
    <w:rsid w:val="00EB13E0"/>
    <w:rsid w:val="00ED76B8"/>
    <w:rsid w:val="00EF0C4F"/>
    <w:rsid w:val="00F01B6B"/>
    <w:rsid w:val="00F17D67"/>
    <w:rsid w:val="00F60164"/>
    <w:rsid w:val="00F82664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  <w:style w:type="paragraph" w:styleId="Tekstpodstawowy">
    <w:name w:val="Body Text"/>
    <w:basedOn w:val="Normalny"/>
    <w:link w:val="TekstpodstawowyZnak"/>
    <w:rsid w:val="00BB3DE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3DE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rsid w:val="00BB3D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18A"/>
  </w:style>
  <w:style w:type="paragraph" w:styleId="Stopka">
    <w:name w:val="footer"/>
    <w:basedOn w:val="Normalny"/>
    <w:link w:val="StopkaZnak"/>
    <w:uiPriority w:val="99"/>
    <w:unhideWhenUsed/>
    <w:rsid w:val="0022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  <w:style w:type="paragraph" w:styleId="Tekstpodstawowy">
    <w:name w:val="Body Text"/>
    <w:basedOn w:val="Normalny"/>
    <w:link w:val="TekstpodstawowyZnak"/>
    <w:rsid w:val="00BB3DE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3DE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rsid w:val="00BB3D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18A"/>
  </w:style>
  <w:style w:type="paragraph" w:styleId="Stopka">
    <w:name w:val="footer"/>
    <w:basedOn w:val="Normalny"/>
    <w:link w:val="StopkaZnak"/>
    <w:uiPriority w:val="99"/>
    <w:unhideWhenUsed/>
    <w:rsid w:val="0022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Eliza Potocka</cp:lastModifiedBy>
  <cp:revision>2</cp:revision>
  <cp:lastPrinted>2016-01-27T11:23:00Z</cp:lastPrinted>
  <dcterms:created xsi:type="dcterms:W3CDTF">2016-01-29T08:47:00Z</dcterms:created>
  <dcterms:modified xsi:type="dcterms:W3CDTF">2016-01-29T08:47:00Z</dcterms:modified>
</cp:coreProperties>
</file>