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BE2B9A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 w:rsidRPr="00BE2B9A">
        <w:rPr>
          <w:rFonts w:eastAsia="Times New Roman" w:cs="Calibri"/>
          <w:kern w:val="1"/>
        </w:rPr>
        <w:t xml:space="preserve">Znak sprawy: </w:t>
      </w:r>
      <w:r w:rsidR="007530F2" w:rsidRPr="00BE2B9A">
        <w:rPr>
          <w:rFonts w:eastAsia="Times New Roman"/>
          <w:kern w:val="1"/>
        </w:rPr>
        <w:t>FRL/</w:t>
      </w:r>
      <w:r w:rsidR="00C94549">
        <w:rPr>
          <w:rFonts w:eastAsia="Times New Roman"/>
          <w:kern w:val="1"/>
        </w:rPr>
        <w:t>9</w:t>
      </w:r>
      <w:r w:rsidR="007530F2" w:rsidRPr="00BE2B9A">
        <w:rPr>
          <w:rFonts w:eastAsia="Times New Roman"/>
          <w:bCs/>
          <w:kern w:val="1"/>
        </w:rPr>
        <w:t>/CAT/OWES/2018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Imię i nazwisko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454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</w:t>
            </w:r>
            <w:r w:rsidR="00C97529"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FB7A92">
        <w:rPr>
          <w:rFonts w:eastAsia="Times New Roman"/>
          <w:b/>
          <w:bCs/>
          <w:kern w:val="1"/>
        </w:rPr>
        <w:t>wykonanie usługi cateringowej oraz se</w:t>
      </w:r>
      <w:r w:rsidR="00EE4229">
        <w:rPr>
          <w:rFonts w:eastAsia="Times New Roman"/>
          <w:b/>
          <w:bCs/>
          <w:kern w:val="1"/>
        </w:rPr>
        <w:t>rwisu kawowego podcz</w:t>
      </w:r>
      <w:r w:rsidR="00450F93">
        <w:rPr>
          <w:rFonts w:eastAsia="Times New Roman"/>
          <w:b/>
          <w:bCs/>
          <w:kern w:val="1"/>
        </w:rPr>
        <w:t>as warsztatów animacyjnych grup inicjatywnych</w:t>
      </w:r>
      <w:r w:rsidR="00FB7A92">
        <w:rPr>
          <w:rFonts w:eastAsia="Times New Roman"/>
          <w:b/>
          <w:bCs/>
          <w:kern w:val="1"/>
        </w:rPr>
        <w:t xml:space="preserve"> </w:t>
      </w:r>
      <w:r w:rsidR="00EE4229">
        <w:rPr>
          <w:rStyle w:val="Pogrubienie"/>
        </w:rPr>
        <w:t>dla</w:t>
      </w:r>
      <w:r w:rsidR="00FB7A92">
        <w:rPr>
          <w:rStyle w:val="Pogrubienie"/>
        </w:rPr>
        <w:t xml:space="preserve"> średnio 12 osobowej</w:t>
      </w:r>
      <w:r w:rsidR="00EE4229">
        <w:rPr>
          <w:rStyle w:val="Pogrubienie"/>
        </w:rPr>
        <w:t xml:space="preserve"> grupy </w:t>
      </w:r>
      <w:r w:rsidR="00EE4229">
        <w:rPr>
          <w:rStyle w:val="Pogrubienie"/>
        </w:rPr>
        <w:br/>
      </w:r>
      <w:r w:rsidR="008556D6">
        <w:rPr>
          <w:rStyle w:val="Pogrubienie"/>
        </w:rPr>
        <w:t>w Białopolu</w:t>
      </w:r>
      <w:r w:rsidR="00EE4229">
        <w:rPr>
          <w:rStyle w:val="Pogrubienie"/>
        </w:rPr>
        <w:t xml:space="preserve"> </w:t>
      </w:r>
      <w:r w:rsidR="007D0787" w:rsidRPr="00194AD0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="007D0787">
        <w:rPr>
          <w:rFonts w:eastAsia="Times New Roman" w:cs="Arial"/>
          <w:bCs/>
          <w:kern w:val="1"/>
        </w:rPr>
        <w:t xml:space="preserve"> </w:t>
      </w:r>
      <w:r w:rsidR="007D0787" w:rsidRPr="00BF3C47">
        <w:rPr>
          <w:rFonts w:eastAsia="Times New Roman" w:cs="Arial"/>
          <w:b/>
          <w:bCs/>
          <w:kern w:val="1"/>
          <w:u w:val="single"/>
        </w:rPr>
        <w:t>w przeliczeniu na 1 uczestnika</w:t>
      </w:r>
      <w:r w:rsidRPr="007530F2">
        <w:rPr>
          <w:rFonts w:eastAsia="Times New Roman" w:cs="Arial"/>
          <w:bCs/>
          <w:kern w:val="1"/>
        </w:rPr>
        <w:t>:</w:t>
      </w:r>
    </w:p>
    <w:p w:rsidR="00A000CF" w:rsidRDefault="00A000CF" w:rsidP="00387BFA">
      <w:pPr>
        <w:spacing w:after="0" w:line="240" w:lineRule="auto"/>
        <w:ind w:right="6"/>
        <w:jc w:val="both"/>
      </w:pPr>
    </w:p>
    <w:p w:rsidR="00FB7A92" w:rsidRDefault="00FB7A92" w:rsidP="00FB7A92">
      <w:pPr>
        <w:numPr>
          <w:ilvl w:val="0"/>
          <w:numId w:val="15"/>
        </w:numPr>
        <w:spacing w:after="0" w:line="100" w:lineRule="atLeast"/>
        <w:jc w:val="both"/>
        <w:rPr>
          <w:rStyle w:val="Pogrubienie"/>
        </w:rPr>
      </w:pPr>
      <w:r w:rsidRPr="0025579D">
        <w:rPr>
          <w:rFonts w:eastAsia="Times New Roman"/>
          <w:b/>
          <w:bCs/>
          <w:kern w:val="1"/>
        </w:rPr>
        <w:t>Część I – usługa cateringowa</w:t>
      </w:r>
      <w:r>
        <w:rPr>
          <w:rFonts w:eastAsia="Times New Roman"/>
          <w:b/>
          <w:bCs/>
          <w:kern w:val="1"/>
        </w:rPr>
        <w:t>,</w:t>
      </w:r>
      <w:r w:rsidRPr="0025579D">
        <w:rPr>
          <w:rFonts w:eastAsia="Times New Roman"/>
          <w:b/>
          <w:bCs/>
          <w:kern w:val="1"/>
        </w:rPr>
        <w:t xml:space="preserve"> obejmując</w:t>
      </w:r>
      <w:r>
        <w:rPr>
          <w:rFonts w:eastAsia="Times New Roman"/>
          <w:b/>
          <w:bCs/>
          <w:kern w:val="1"/>
        </w:rPr>
        <w:t>a</w:t>
      </w:r>
      <w:r w:rsidRPr="0025579D">
        <w:rPr>
          <w:rFonts w:eastAsia="Times New Roman"/>
          <w:b/>
          <w:bCs/>
          <w:kern w:val="1"/>
        </w:rPr>
        <w:t xml:space="preserve"> przygotowanie i dostarczenie obiadu, tj. </w:t>
      </w:r>
      <w:r>
        <w:rPr>
          <w:rStyle w:val="Pogrubienie"/>
        </w:rPr>
        <w:t>jednodaniowego ciepłego posiłku</w:t>
      </w:r>
    </w:p>
    <w:p w:rsidR="00FB7A92" w:rsidRDefault="00C676D2" w:rsidP="00FB7A92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F02ED4">
        <w:rPr>
          <w:rFonts w:eastAsia="Times New Roman"/>
          <w:lang w:eastAsia="pl-PL"/>
        </w:rPr>
        <w:t>1 grupa x 1 dzień x śr. 12 osób – łącznie 12 osobodni.</w:t>
      </w:r>
    </w:p>
    <w:p w:rsidR="00FB7A92" w:rsidRPr="00FB7A92" w:rsidRDefault="00FB7A92" w:rsidP="00FB7A92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FB7A92">
        <w:rPr>
          <w:rFonts w:eastAsia="Times New Roman" w:cs="Arial"/>
          <w:bCs/>
          <w:color w:val="000000"/>
          <w:kern w:val="1"/>
        </w:rPr>
        <w:t>Cena za catering (ciepły posiłek) za osobodzień brutto ……..…………..…………………………..………..… złotych</w:t>
      </w:r>
    </w:p>
    <w:p w:rsidR="00FB7A92" w:rsidRPr="00FB7A92" w:rsidRDefault="00FB7A92" w:rsidP="00FB7A92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FB7A92">
        <w:rPr>
          <w:rFonts w:eastAsia="Times New Roman" w:cs="Arial"/>
          <w:bCs/>
          <w:color w:val="000000"/>
          <w:kern w:val="1"/>
        </w:rPr>
        <w:t>(słownie: ………………………………….…………………………………………………….…………………………….…………..brutto)</w:t>
      </w:r>
    </w:p>
    <w:p w:rsidR="00FB7A92" w:rsidRDefault="00FB7A92" w:rsidP="00FB7A92">
      <w:pPr>
        <w:spacing w:after="0" w:line="100" w:lineRule="atLeast"/>
        <w:jc w:val="both"/>
        <w:rPr>
          <w:rStyle w:val="Pogrubienie"/>
        </w:rPr>
      </w:pPr>
    </w:p>
    <w:p w:rsidR="00FB7A92" w:rsidRDefault="00FB7A92" w:rsidP="00FB7A92">
      <w:pPr>
        <w:numPr>
          <w:ilvl w:val="0"/>
          <w:numId w:val="15"/>
        </w:numPr>
        <w:spacing w:after="0" w:line="100" w:lineRule="atLeast"/>
        <w:jc w:val="both"/>
        <w:rPr>
          <w:rStyle w:val="Pogrubienie"/>
        </w:rPr>
      </w:pPr>
      <w:r>
        <w:rPr>
          <w:rFonts w:eastAsia="Times New Roman"/>
          <w:b/>
          <w:bCs/>
          <w:kern w:val="1"/>
        </w:rPr>
        <w:t>Część II –</w:t>
      </w:r>
      <w:r>
        <w:rPr>
          <w:rStyle w:val="Pogrubienie"/>
        </w:rPr>
        <w:t xml:space="preserve"> serwis kawowy, obejmujący zorganizowanie poczęstunku podczas przerwy kawowej.</w:t>
      </w:r>
    </w:p>
    <w:p w:rsidR="00C676D2" w:rsidRDefault="00C676D2" w:rsidP="00C676D2">
      <w:pPr>
        <w:spacing w:after="0" w:line="100" w:lineRule="atLeast"/>
        <w:jc w:val="both"/>
        <w:rPr>
          <w:rStyle w:val="Pogrubienie"/>
        </w:rPr>
      </w:pPr>
      <w:r w:rsidRPr="00F02ED4">
        <w:rPr>
          <w:rFonts w:eastAsia="Times New Roman"/>
          <w:lang w:eastAsia="pl-PL"/>
        </w:rPr>
        <w:t>1 grupa x 1 dzień x śr. 12 osób – łącznie 12 osobodni.</w:t>
      </w:r>
    </w:p>
    <w:p w:rsidR="007D0787" w:rsidRPr="00572863" w:rsidRDefault="007D0787" w:rsidP="007D0787">
      <w:pPr>
        <w:spacing w:after="0" w:line="240" w:lineRule="auto"/>
        <w:ind w:left="360"/>
        <w:jc w:val="both"/>
        <w:rPr>
          <w:rFonts w:eastAsia="Times New Roman" w:cs="Arial"/>
          <w:bCs/>
          <w:color w:val="000000"/>
          <w:kern w:val="1"/>
        </w:rPr>
      </w:pPr>
    </w:p>
    <w:p w:rsidR="007D0787" w:rsidRDefault="007D0787" w:rsidP="007D0787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Cena za serwis kawowy</w:t>
      </w:r>
      <w:r>
        <w:rPr>
          <w:rFonts w:eastAsia="Times New Roman" w:cs="Arial"/>
          <w:bCs/>
          <w:color w:val="000000"/>
          <w:kern w:val="1"/>
        </w:rPr>
        <w:t xml:space="preserve"> </w:t>
      </w:r>
      <w:r w:rsidRPr="00572863">
        <w:rPr>
          <w:rFonts w:eastAsia="Times New Roman" w:cs="Arial"/>
          <w:bCs/>
          <w:color w:val="000000"/>
          <w:kern w:val="1"/>
        </w:rPr>
        <w:t>za osobodzień brutto ……..……</w:t>
      </w:r>
      <w:r w:rsidR="00FE75D0">
        <w:rPr>
          <w:rFonts w:eastAsia="Times New Roman" w:cs="Arial"/>
          <w:bCs/>
          <w:color w:val="000000"/>
          <w:kern w:val="1"/>
        </w:rPr>
        <w:t>………………………………….</w:t>
      </w:r>
      <w:r w:rsidRPr="00572863">
        <w:rPr>
          <w:rFonts w:eastAsia="Times New Roman" w:cs="Arial"/>
          <w:bCs/>
          <w:color w:val="000000"/>
          <w:kern w:val="1"/>
        </w:rPr>
        <w:t>……..…</w:t>
      </w:r>
      <w:r w:rsidR="00FE75D0">
        <w:rPr>
          <w:rFonts w:eastAsia="Times New Roman" w:cs="Arial"/>
          <w:bCs/>
          <w:color w:val="000000"/>
          <w:kern w:val="1"/>
        </w:rPr>
        <w:t>.</w:t>
      </w:r>
      <w:r w:rsidRPr="00572863">
        <w:rPr>
          <w:rFonts w:eastAsia="Times New Roman" w:cs="Arial"/>
          <w:bCs/>
          <w:color w:val="000000"/>
          <w:kern w:val="1"/>
        </w:rPr>
        <w:t>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Pr="00572863">
        <w:rPr>
          <w:rFonts w:eastAsia="Times New Roman" w:cs="Arial"/>
          <w:bCs/>
          <w:color w:val="000000"/>
          <w:kern w:val="1"/>
        </w:rPr>
        <w:t>… złotych</w:t>
      </w:r>
    </w:p>
    <w:p w:rsidR="007D0787" w:rsidRPr="00572863" w:rsidRDefault="007D0787" w:rsidP="00FE75D0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</w:t>
      </w:r>
      <w:r w:rsidR="00FE75D0">
        <w:rPr>
          <w:rFonts w:eastAsia="Times New Roman" w:cs="Arial"/>
          <w:bCs/>
          <w:color w:val="000000"/>
          <w:kern w:val="1"/>
        </w:rPr>
        <w:t>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="00FE75D0">
        <w:rPr>
          <w:rFonts w:eastAsia="Times New Roman" w:cs="Arial"/>
          <w:bCs/>
          <w:color w:val="000000"/>
          <w:kern w:val="1"/>
        </w:rPr>
        <w:t>………………………………….……..brutto)</w:t>
      </w:r>
    </w:p>
    <w:p w:rsidR="00387BFA" w:rsidRDefault="00387BF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8556D6">
        <w:rPr>
          <w:rFonts w:eastAsia="Times New Roman" w:cs="Arial"/>
          <w:bCs/>
          <w:kern w:val="1"/>
        </w:rPr>
        <w:t xml:space="preserve"> do 31 lipca </w:t>
      </w:r>
      <w:r w:rsidR="00C676D2" w:rsidRPr="00BE2B9A">
        <w:rPr>
          <w:rFonts w:eastAsia="Times New Roman" w:cs="Arial"/>
          <w:bCs/>
          <w:kern w:val="1"/>
        </w:rPr>
        <w:t>2018r.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C94549" w:rsidRDefault="00C94549" w:rsidP="00C9454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C94549" w:rsidRDefault="00C94549">
      <w:pPr>
        <w:spacing w:after="0" w:line="100" w:lineRule="atLeast"/>
        <w:rPr>
          <w:rFonts w:eastAsia="Times New Roman" w:cs="Arial"/>
          <w:bCs/>
          <w:kern w:val="1"/>
        </w:rPr>
      </w:pPr>
    </w:p>
    <w:p w:rsidR="00C94549" w:rsidRDefault="00C94549">
      <w:pPr>
        <w:spacing w:after="0" w:line="100" w:lineRule="atLeast"/>
        <w:rPr>
          <w:rFonts w:eastAsia="Times New Roman" w:cs="Arial"/>
          <w:bCs/>
          <w:kern w:val="1"/>
        </w:rPr>
      </w:pPr>
      <w:bookmarkStart w:id="0" w:name="_GoBack"/>
      <w:bookmarkEnd w:id="0"/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78" w:rsidRDefault="000D5E78" w:rsidP="000E24B9">
      <w:pPr>
        <w:spacing w:after="0" w:line="240" w:lineRule="auto"/>
      </w:pPr>
      <w:r>
        <w:separator/>
      </w:r>
    </w:p>
  </w:endnote>
  <w:endnote w:type="continuationSeparator" w:id="0">
    <w:p w:rsidR="000D5E78" w:rsidRDefault="000D5E78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D5E78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8661A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C94549">
                  <w:rPr>
                    <w:rFonts w:cs="Century Gothic"/>
                    <w:noProof/>
                    <w:sz w:val="16"/>
                  </w:rPr>
                  <w:t>1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78" w:rsidRDefault="000D5E78" w:rsidP="000E24B9">
      <w:pPr>
        <w:spacing w:after="0" w:line="240" w:lineRule="auto"/>
      </w:pPr>
      <w:r>
        <w:separator/>
      </w:r>
    </w:p>
  </w:footnote>
  <w:footnote w:type="continuationSeparator" w:id="0">
    <w:p w:rsidR="000D5E78" w:rsidRDefault="000D5E78" w:rsidP="000E24B9">
      <w:pPr>
        <w:spacing w:after="0" w:line="240" w:lineRule="auto"/>
      </w:pPr>
      <w:r>
        <w:continuationSeparator/>
      </w:r>
    </w:p>
  </w:footnote>
  <w:footnote w:id="1">
    <w:p w:rsidR="00C94549" w:rsidRPr="005311AD" w:rsidRDefault="00C94549" w:rsidP="00C94549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D5E78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1689C"/>
    <w:rsid w:val="000257F3"/>
    <w:rsid w:val="00036976"/>
    <w:rsid w:val="00055FA9"/>
    <w:rsid w:val="000820AE"/>
    <w:rsid w:val="000B37EB"/>
    <w:rsid w:val="000C4C71"/>
    <w:rsid w:val="000D5E78"/>
    <w:rsid w:val="000E24B9"/>
    <w:rsid w:val="000F7BD1"/>
    <w:rsid w:val="00134A01"/>
    <w:rsid w:val="00151F98"/>
    <w:rsid w:val="00155CC0"/>
    <w:rsid w:val="00171C34"/>
    <w:rsid w:val="00180487"/>
    <w:rsid w:val="00191D1C"/>
    <w:rsid w:val="001A38E3"/>
    <w:rsid w:val="001B55B8"/>
    <w:rsid w:val="001F1411"/>
    <w:rsid w:val="00222F54"/>
    <w:rsid w:val="0023014E"/>
    <w:rsid w:val="002463E9"/>
    <w:rsid w:val="002635F3"/>
    <w:rsid w:val="002E33F6"/>
    <w:rsid w:val="002F0D01"/>
    <w:rsid w:val="00306A25"/>
    <w:rsid w:val="00317AEB"/>
    <w:rsid w:val="00387BFA"/>
    <w:rsid w:val="003A6061"/>
    <w:rsid w:val="003E32EE"/>
    <w:rsid w:val="004127A1"/>
    <w:rsid w:val="0041490B"/>
    <w:rsid w:val="00450F93"/>
    <w:rsid w:val="00463D83"/>
    <w:rsid w:val="00495230"/>
    <w:rsid w:val="004A6F77"/>
    <w:rsid w:val="004B4189"/>
    <w:rsid w:val="00522202"/>
    <w:rsid w:val="005705F8"/>
    <w:rsid w:val="005E3AC9"/>
    <w:rsid w:val="005F24E9"/>
    <w:rsid w:val="00605B6F"/>
    <w:rsid w:val="00631378"/>
    <w:rsid w:val="00636881"/>
    <w:rsid w:val="00652C1D"/>
    <w:rsid w:val="00682431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556D6"/>
    <w:rsid w:val="008661AB"/>
    <w:rsid w:val="00896250"/>
    <w:rsid w:val="008B7447"/>
    <w:rsid w:val="008F34F4"/>
    <w:rsid w:val="008F4829"/>
    <w:rsid w:val="008F4FDF"/>
    <w:rsid w:val="00903A69"/>
    <w:rsid w:val="00915A5B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2B9A"/>
    <w:rsid w:val="00BE3DF9"/>
    <w:rsid w:val="00BE56D8"/>
    <w:rsid w:val="00BF3C47"/>
    <w:rsid w:val="00BF3F3A"/>
    <w:rsid w:val="00BF5927"/>
    <w:rsid w:val="00C46767"/>
    <w:rsid w:val="00C676D2"/>
    <w:rsid w:val="00C77338"/>
    <w:rsid w:val="00C91701"/>
    <w:rsid w:val="00C94549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D0340"/>
    <w:rsid w:val="00ED347E"/>
    <w:rsid w:val="00EE4229"/>
    <w:rsid w:val="00EF6D48"/>
    <w:rsid w:val="00EF742E"/>
    <w:rsid w:val="00F07E2B"/>
    <w:rsid w:val="00F27595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NormalnyWeb">
    <w:name w:val="Normal (Web)"/>
    <w:basedOn w:val="Normalny"/>
    <w:uiPriority w:val="99"/>
    <w:unhideWhenUsed/>
    <w:rsid w:val="00C9454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Ewelina</cp:lastModifiedBy>
  <cp:revision>9</cp:revision>
  <cp:lastPrinted>2016-06-30T10:51:00Z</cp:lastPrinted>
  <dcterms:created xsi:type="dcterms:W3CDTF">2018-02-27T17:54:00Z</dcterms:created>
  <dcterms:modified xsi:type="dcterms:W3CDTF">2018-07-05T14:53:00Z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