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0B05F4">
        <w:rPr>
          <w:rFonts w:eastAsia="Times New Roman"/>
          <w:kern w:val="1"/>
        </w:rPr>
        <w:t>1</w:t>
      </w:r>
      <w:r w:rsidR="004E34AD">
        <w:rPr>
          <w:rFonts w:eastAsia="Times New Roman"/>
          <w:kern w:val="1"/>
        </w:rPr>
        <w:t>8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64384C">
        <w:rPr>
          <w:rStyle w:val="Pogrubienie"/>
        </w:rPr>
        <w:t xml:space="preserve"> w </w:t>
      </w:r>
      <w:r w:rsidR="00F0042A">
        <w:rPr>
          <w:rStyle w:val="Pogrubienie"/>
        </w:rPr>
        <w:t>Hrubieszowie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0B05F4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="0064384C"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</w:t>
      </w:r>
      <w:r w:rsidR="004E34AD">
        <w:rPr>
          <w:rFonts w:eastAsia="Times New Roman" w:cs="Arial"/>
          <w:bCs/>
          <w:kern w:val="1"/>
        </w:rPr>
        <w:t>maj</w:t>
      </w:r>
      <w:r w:rsidR="00E83EE9">
        <w:rPr>
          <w:rFonts w:eastAsia="Times New Roman" w:cs="Arial"/>
          <w:bCs/>
          <w:kern w:val="1"/>
        </w:rPr>
        <w:t xml:space="preserve"> </w:t>
      </w:r>
      <w:r w:rsidR="004E34AD">
        <w:rPr>
          <w:rFonts w:eastAsia="Times New Roman" w:cs="Arial"/>
          <w:bCs/>
          <w:kern w:val="1"/>
        </w:rPr>
        <w:t>–</w:t>
      </w:r>
      <w:r w:rsidR="00E83EE9">
        <w:rPr>
          <w:rFonts w:eastAsia="Times New Roman" w:cs="Arial"/>
          <w:bCs/>
          <w:kern w:val="1"/>
        </w:rPr>
        <w:t xml:space="preserve"> </w:t>
      </w:r>
      <w:r w:rsidR="00F0042A">
        <w:rPr>
          <w:rFonts w:eastAsia="Times New Roman" w:cs="Arial"/>
          <w:bCs/>
          <w:kern w:val="1"/>
        </w:rPr>
        <w:t>lipiec</w:t>
      </w:r>
      <w:bookmarkStart w:id="1" w:name="_GoBack"/>
      <w:bookmarkEnd w:id="1"/>
      <w:r w:rsidR="004E34AD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F0042A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F0042A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05F4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4E34AD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042A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2019-05-15T08:04:00Z</dcterms:created>
  <dcterms:modified xsi:type="dcterms:W3CDTF">2019-05-15T08:46:00Z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